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C1" w:rsidRDefault="00A676C1" w:rsidP="00A676C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76C1" w:rsidRPr="000A457C" w:rsidRDefault="00136B1C" w:rsidP="00A676C1">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Методические рекомендации по</w:t>
      </w:r>
      <w:r w:rsidR="00A676C1" w:rsidRPr="000A457C">
        <w:rPr>
          <w:rFonts w:ascii="Times New Roman" w:eastAsia="Times New Roman" w:hAnsi="Times New Roman" w:cs="Times New Roman"/>
          <w:b/>
          <w:bCs/>
          <w:color w:val="000000"/>
          <w:sz w:val="24"/>
          <w:szCs w:val="24"/>
          <w:lang w:eastAsia="ru-RU"/>
        </w:rPr>
        <w:t xml:space="preserve"> подготовке учащихся</w:t>
      </w:r>
    </w:p>
    <w:p w:rsidR="00A676C1" w:rsidRDefault="00A676C1" w:rsidP="00A676C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A457C">
        <w:rPr>
          <w:rFonts w:ascii="Times New Roman" w:eastAsia="Times New Roman" w:hAnsi="Times New Roman" w:cs="Times New Roman"/>
          <w:b/>
          <w:bCs/>
          <w:color w:val="000000"/>
          <w:sz w:val="24"/>
          <w:szCs w:val="24"/>
          <w:lang w:eastAsia="ru-RU"/>
        </w:rPr>
        <w:t>к олимпиадам</w:t>
      </w:r>
    </w:p>
    <w:p w:rsidR="00136B1C" w:rsidRDefault="00136B1C" w:rsidP="00A676C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676C1" w:rsidRPr="00A676C1" w:rsidRDefault="00136B1C" w:rsidP="00A676C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676C1" w:rsidRPr="00A676C1">
        <w:rPr>
          <w:rFonts w:ascii="Times New Roman" w:hAnsi="Times New Roman" w:cs="Times New Roman"/>
          <w:sz w:val="24"/>
          <w:szCs w:val="24"/>
        </w:rPr>
        <w:t>Самое уникальное и необыкновенное явление природы – это детская одаренность. В настоящее время вопрос о выявлении и поддержки талантливой молодеж</w:t>
      </w:r>
      <w:r w:rsidR="00A676C1">
        <w:rPr>
          <w:rFonts w:ascii="Times New Roman" w:hAnsi="Times New Roman" w:cs="Times New Roman"/>
          <w:sz w:val="24"/>
          <w:szCs w:val="24"/>
        </w:rPr>
        <w:t xml:space="preserve">и стоит очень остро. Интерес к </w:t>
      </w:r>
      <w:r w:rsidR="00A676C1" w:rsidRPr="00A676C1">
        <w:rPr>
          <w:rFonts w:ascii="Times New Roman" w:hAnsi="Times New Roman" w:cs="Times New Roman"/>
          <w:sz w:val="24"/>
          <w:szCs w:val="24"/>
        </w:rPr>
        <w:t>данному вопросу объясняется потребностью современного общества в творческой, неординарной личности.</w:t>
      </w:r>
    </w:p>
    <w:p w:rsidR="00A676C1" w:rsidRPr="00A676C1" w:rsidRDefault="00A676C1" w:rsidP="00A676C1">
      <w:pPr>
        <w:spacing w:after="0"/>
        <w:jc w:val="both"/>
        <w:rPr>
          <w:rFonts w:ascii="Times New Roman" w:hAnsi="Times New Roman" w:cs="Times New Roman"/>
          <w:sz w:val="24"/>
          <w:szCs w:val="24"/>
        </w:rPr>
      </w:pPr>
      <w:r w:rsidRPr="00A676C1">
        <w:rPr>
          <w:rFonts w:ascii="Times New Roman" w:hAnsi="Times New Roman" w:cs="Times New Roman"/>
          <w:sz w:val="24"/>
          <w:szCs w:val="24"/>
        </w:rPr>
        <w:t xml:space="preserve">   Уже в начальной школе у одарённых детей ярко проявляется исследовательская и поисковая деятельность, которая позволяет обучающимся погрузиться в творческий процесс самообучения и воспитывает в них жажду знаний, стремление к открытиям. </w:t>
      </w:r>
    </w:p>
    <w:p w:rsidR="00A676C1" w:rsidRPr="000A457C" w:rsidRDefault="00250282" w:rsidP="00A676C1">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A676C1" w:rsidRPr="000A457C">
        <w:rPr>
          <w:rFonts w:ascii="Times New Roman" w:eastAsia="Times New Roman" w:hAnsi="Times New Roman" w:cs="Times New Roman"/>
          <w:color w:val="000000"/>
          <w:sz w:val="24"/>
          <w:szCs w:val="24"/>
          <w:lang w:eastAsia="ru-RU"/>
        </w:rPr>
        <w:t>Олимпиады не только дают ценные материалы для суждения о степени подготовленности учащихся к олимпиадам, но и выявляют наиболее одаренных и подготовленных молодых людей в той или иной предметной области, стимулируют углубленное изучение предмета.</w:t>
      </w:r>
    </w:p>
    <w:p w:rsidR="00A676C1" w:rsidRPr="00A676C1" w:rsidRDefault="00250282" w:rsidP="00A676C1">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A676C1" w:rsidRPr="000A457C">
        <w:rPr>
          <w:rFonts w:ascii="Times New Roman" w:eastAsia="Times New Roman" w:hAnsi="Times New Roman" w:cs="Times New Roman"/>
          <w:color w:val="000000"/>
          <w:sz w:val="24"/>
          <w:szCs w:val="24"/>
          <w:lang w:eastAsia="ru-RU"/>
        </w:rPr>
        <w:t>Основная цель школьных олимпиад:</w:t>
      </w:r>
      <w:r>
        <w:rPr>
          <w:rFonts w:ascii="Times New Roman" w:eastAsia="Times New Roman" w:hAnsi="Times New Roman" w:cs="Times New Roman"/>
          <w:color w:val="000000"/>
          <w:sz w:val="24"/>
          <w:szCs w:val="24"/>
          <w:lang w:eastAsia="ru-RU"/>
        </w:rPr>
        <w:t xml:space="preserve"> </w:t>
      </w:r>
      <w:r w:rsidR="00A676C1" w:rsidRPr="000A457C">
        <w:rPr>
          <w:rFonts w:ascii="Times New Roman" w:eastAsia="Times New Roman" w:hAnsi="Times New Roman" w:cs="Times New Roman"/>
          <w:color w:val="000000"/>
          <w:sz w:val="24"/>
          <w:szCs w:val="24"/>
          <w:lang w:eastAsia="ru-RU"/>
        </w:rPr>
        <w:t>выявление талантливых ребят,</w:t>
      </w:r>
      <w:r>
        <w:rPr>
          <w:rFonts w:ascii="Times New Roman" w:eastAsia="Times New Roman" w:hAnsi="Times New Roman" w:cs="Times New Roman"/>
          <w:color w:val="000000"/>
          <w:sz w:val="24"/>
          <w:szCs w:val="24"/>
          <w:lang w:eastAsia="ru-RU"/>
        </w:rPr>
        <w:t xml:space="preserve"> </w:t>
      </w:r>
      <w:r w:rsidR="00A676C1" w:rsidRPr="000A457C">
        <w:rPr>
          <w:rFonts w:ascii="Times New Roman" w:eastAsia="Times New Roman" w:hAnsi="Times New Roman" w:cs="Times New Roman"/>
          <w:color w:val="000000"/>
          <w:sz w:val="24"/>
          <w:szCs w:val="24"/>
          <w:lang w:eastAsia="ru-RU"/>
        </w:rPr>
        <w:t>развитие интереса учащихся к изучению предметов,</w:t>
      </w:r>
      <w:r>
        <w:rPr>
          <w:rFonts w:ascii="Times New Roman" w:eastAsia="Times New Roman" w:hAnsi="Times New Roman" w:cs="Times New Roman"/>
          <w:color w:val="000000"/>
          <w:sz w:val="24"/>
          <w:szCs w:val="24"/>
          <w:lang w:eastAsia="ru-RU"/>
        </w:rPr>
        <w:t xml:space="preserve"> </w:t>
      </w:r>
      <w:r w:rsidR="00A676C1" w:rsidRPr="000A457C">
        <w:rPr>
          <w:rFonts w:ascii="Times New Roman" w:eastAsia="Times New Roman" w:hAnsi="Times New Roman" w:cs="Times New Roman"/>
          <w:color w:val="000000"/>
          <w:sz w:val="24"/>
          <w:szCs w:val="24"/>
          <w:lang w:eastAsia="ru-RU"/>
        </w:rPr>
        <w:t>повышение интеллектуального уровня учащихся,</w:t>
      </w:r>
      <w:r>
        <w:rPr>
          <w:rFonts w:ascii="Times New Roman" w:eastAsia="Times New Roman" w:hAnsi="Times New Roman" w:cs="Times New Roman"/>
          <w:color w:val="000000"/>
          <w:sz w:val="24"/>
          <w:szCs w:val="24"/>
          <w:lang w:eastAsia="ru-RU"/>
        </w:rPr>
        <w:t xml:space="preserve"> </w:t>
      </w:r>
      <w:r w:rsidR="00A676C1" w:rsidRPr="000A457C">
        <w:rPr>
          <w:rFonts w:ascii="Times New Roman" w:eastAsia="Times New Roman" w:hAnsi="Times New Roman" w:cs="Times New Roman"/>
          <w:color w:val="000000"/>
          <w:sz w:val="24"/>
          <w:szCs w:val="24"/>
          <w:lang w:eastAsia="ru-RU"/>
        </w:rPr>
        <w:t>создание необходимых условий для поддержки одаренных детей.</w:t>
      </w:r>
    </w:p>
    <w:p w:rsidR="00A676C1" w:rsidRPr="00250282" w:rsidRDefault="00250282" w:rsidP="00B7045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A676C1" w:rsidRPr="000A457C">
        <w:rPr>
          <w:rFonts w:ascii="Times New Roman" w:eastAsia="Times New Roman" w:hAnsi="Times New Roman" w:cs="Times New Roman"/>
          <w:color w:val="000000"/>
          <w:sz w:val="24"/>
          <w:szCs w:val="24"/>
          <w:lang w:eastAsia="ru-RU"/>
        </w:rPr>
        <w:t xml:space="preserve">В предметных олимпиадах основой успеха является не сумма конкретных знаний учащегося, а его способность логически мыслить, умение создать за короткий срок достаточно сложную и, главное, новую </w:t>
      </w:r>
      <w:r w:rsidR="00FF0E27">
        <w:rPr>
          <w:rFonts w:ascii="Times New Roman" w:eastAsia="Times New Roman" w:hAnsi="Times New Roman" w:cs="Times New Roman"/>
          <w:color w:val="000000"/>
          <w:sz w:val="24"/>
          <w:szCs w:val="24"/>
          <w:lang w:eastAsia="ru-RU"/>
        </w:rPr>
        <w:t>для него логическую конструкцию.</w:t>
      </w:r>
      <w:r>
        <w:rPr>
          <w:rFonts w:ascii="Times New Roman" w:eastAsia="Times New Roman" w:hAnsi="Times New Roman" w:cs="Times New Roman"/>
          <w:color w:val="000000"/>
          <w:sz w:val="24"/>
          <w:szCs w:val="24"/>
          <w:lang w:eastAsia="ru-RU"/>
        </w:rPr>
        <w:t xml:space="preserve"> </w:t>
      </w:r>
      <w:r w:rsidR="00A676C1" w:rsidRPr="00A676C1">
        <w:rPr>
          <w:rFonts w:ascii="Times New Roman" w:eastAsia="Times New Roman" w:hAnsi="Times New Roman" w:cs="Times New Roman"/>
          <w:iCs/>
          <w:color w:val="000000"/>
          <w:sz w:val="24"/>
          <w:szCs w:val="24"/>
          <w:lang w:eastAsia="ru-RU"/>
        </w:rPr>
        <w:t>Олимпиадная задача по любому предмету – это задача повышенной трудности, нестандартная как по формулировке, так и по методам решения. Для успешного выполнения заданий необходимо умение логически мыслить, анализировать условия нестандартных задач, разбивать задания на известные подзадачи. Основной трудностью участников является неумение пользоваться анализом для поиска решения, комбинирование известных способов решения.</w:t>
      </w:r>
      <w:r>
        <w:rPr>
          <w:rFonts w:ascii="Calibri" w:eastAsia="Times New Roman" w:hAnsi="Calibri" w:cs="Times New Roman"/>
          <w:color w:val="000000"/>
          <w:lang w:eastAsia="ru-RU"/>
        </w:rPr>
        <w:t xml:space="preserve"> </w:t>
      </w:r>
      <w:r w:rsidR="00A676C1" w:rsidRPr="00B7045C">
        <w:rPr>
          <w:rFonts w:ascii="Times New Roman" w:eastAsia="Times New Roman" w:hAnsi="Times New Roman" w:cs="Times New Roman"/>
          <w:iCs/>
          <w:color w:val="000000"/>
          <w:sz w:val="24"/>
          <w:szCs w:val="24"/>
          <w:lang w:eastAsia="ru-RU"/>
        </w:rPr>
        <w:t>Для подготовки учащихся к олимпиадам предлагаются следующие рекомендации учителям:</w:t>
      </w:r>
    </w:p>
    <w:p w:rsidR="00A676C1" w:rsidRPr="00B7045C" w:rsidRDefault="00B7045C" w:rsidP="00B7045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A676C1" w:rsidRPr="00B7045C">
        <w:rPr>
          <w:rFonts w:ascii="Times New Roman" w:eastAsia="Times New Roman" w:hAnsi="Times New Roman" w:cs="Times New Roman"/>
          <w:color w:val="000000"/>
          <w:sz w:val="24"/>
          <w:szCs w:val="24"/>
          <w:lang w:eastAsia="ru-RU"/>
        </w:rPr>
        <w:t>Больше времени уделять логическим рассуждениям при решении задач.</w:t>
      </w:r>
    </w:p>
    <w:p w:rsidR="00A676C1" w:rsidRPr="00B7045C" w:rsidRDefault="00B7045C" w:rsidP="00B7045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676C1" w:rsidRPr="00B7045C">
        <w:rPr>
          <w:rFonts w:ascii="Times New Roman" w:eastAsia="Times New Roman" w:hAnsi="Times New Roman" w:cs="Times New Roman"/>
          <w:color w:val="000000"/>
          <w:sz w:val="24"/>
          <w:szCs w:val="24"/>
          <w:lang w:eastAsia="ru-RU"/>
        </w:rPr>
        <w:t>Изучать с учащимися материал, который не входит в программу школьного курса.</w:t>
      </w:r>
    </w:p>
    <w:p w:rsidR="00A676C1" w:rsidRPr="00B7045C" w:rsidRDefault="00B7045C" w:rsidP="00B7045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A676C1" w:rsidRPr="00B7045C">
        <w:rPr>
          <w:rFonts w:ascii="Times New Roman" w:eastAsia="Times New Roman" w:hAnsi="Times New Roman" w:cs="Times New Roman"/>
          <w:color w:val="000000"/>
          <w:sz w:val="24"/>
          <w:szCs w:val="24"/>
          <w:lang w:eastAsia="ru-RU"/>
        </w:rPr>
        <w:t>Необходимо учить школьников очень внимательно знакомиться с условием задания.</w:t>
      </w:r>
    </w:p>
    <w:p w:rsidR="00A676C1" w:rsidRPr="00B7045C" w:rsidRDefault="00250282" w:rsidP="00B7045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iCs/>
          <w:color w:val="000000"/>
          <w:sz w:val="24"/>
          <w:szCs w:val="24"/>
          <w:lang w:eastAsia="ru-RU"/>
        </w:rPr>
        <w:t xml:space="preserve">   </w:t>
      </w:r>
      <w:r w:rsidR="00A676C1" w:rsidRPr="00B7045C">
        <w:rPr>
          <w:rFonts w:ascii="Times New Roman" w:eastAsia="Times New Roman" w:hAnsi="Times New Roman" w:cs="Times New Roman"/>
          <w:iCs/>
          <w:color w:val="000000"/>
          <w:sz w:val="24"/>
          <w:szCs w:val="24"/>
          <w:lang w:eastAsia="ru-RU"/>
        </w:rPr>
        <w:t>Как добиться успешного участия школьника в олимпиаде?  Для успеха нужно решать нестандартные задачи. Успех связан не только со способностями, но и со знанием классических олимпиадных заданий. Поэтому к олимпиаде надо серьёзно готовиться. Олимпиада – это внеклассная, внеурочная форма обучения. Чтобы подготовить учащихся к участию в олимпиадах и проводить олимпиады, учителю необходимо вести кружки, факультативы, проводить большую подготовительную работу, подбирать и выполнять различные задачи и задания олимпиадного типа, детально знакомиться с различными вопросами, с новинками литературы. Для подготовки школьников к олимпиадам следует иметь индивидуальный подход к каждому ученику и основной упор делать на самостоятельную работу обучающегося.</w:t>
      </w:r>
    </w:p>
    <w:p w:rsidR="00A676C1" w:rsidRPr="000A457C" w:rsidRDefault="00250282" w:rsidP="00B7045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A676C1" w:rsidRPr="000A457C">
        <w:rPr>
          <w:rFonts w:ascii="Times New Roman" w:eastAsia="Times New Roman" w:hAnsi="Times New Roman" w:cs="Times New Roman"/>
          <w:color w:val="000000"/>
          <w:sz w:val="24"/>
          <w:szCs w:val="24"/>
          <w:lang w:eastAsia="ru-RU"/>
        </w:rPr>
        <w:t>Лучшая подготовка к олимпиаде – серьезные систематические занятия, специальные мероприятия можно ограничить решением задач из олимпиад прошлых лет за месяц до предстоящего соревнования. Подготовку необходимо начинать с начальной школы, решая на уроках и задавая на дом нестандартные задачи, которые развивают учащихся</w:t>
      </w:r>
      <w:r w:rsidR="00A676C1" w:rsidRPr="000A457C">
        <w:rPr>
          <w:rFonts w:ascii="Times New Roman" w:eastAsia="Times New Roman" w:hAnsi="Times New Roman" w:cs="Times New Roman"/>
          <w:b/>
          <w:bCs/>
          <w:color w:val="000000"/>
          <w:sz w:val="24"/>
          <w:szCs w:val="24"/>
          <w:lang w:eastAsia="ru-RU"/>
        </w:rPr>
        <w:t>.</w:t>
      </w:r>
      <w:r w:rsidR="00A676C1" w:rsidRPr="000A457C">
        <w:rPr>
          <w:rFonts w:ascii="Times New Roman" w:eastAsia="Times New Roman" w:hAnsi="Times New Roman" w:cs="Times New Roman"/>
          <w:color w:val="000000"/>
          <w:sz w:val="24"/>
          <w:szCs w:val="24"/>
          <w:lang w:eastAsia="ru-RU"/>
        </w:rPr>
        <w:t> Постепенно выделяется группа ребят, которые заинтересованы в отдельной работе.</w:t>
      </w:r>
      <w:r>
        <w:rPr>
          <w:rFonts w:ascii="Times New Roman" w:eastAsia="Times New Roman" w:hAnsi="Times New Roman" w:cs="Times New Roman"/>
          <w:color w:val="000000"/>
          <w:sz w:val="24"/>
          <w:szCs w:val="24"/>
          <w:lang w:eastAsia="ru-RU"/>
        </w:rPr>
        <w:t xml:space="preserve"> </w:t>
      </w:r>
      <w:r w:rsidR="00A676C1" w:rsidRPr="000A457C">
        <w:rPr>
          <w:rFonts w:ascii="Times New Roman" w:eastAsia="Times New Roman" w:hAnsi="Times New Roman" w:cs="Times New Roman"/>
          <w:color w:val="000000"/>
          <w:sz w:val="24"/>
          <w:szCs w:val="24"/>
          <w:lang w:eastAsia="ru-RU"/>
        </w:rPr>
        <w:t xml:space="preserve">После выявления </w:t>
      </w:r>
      <w:r w:rsidR="00B7045C" w:rsidRPr="00B7045C">
        <w:rPr>
          <w:rFonts w:ascii="Times New Roman" w:eastAsia="Times New Roman" w:hAnsi="Times New Roman" w:cs="Times New Roman"/>
          <w:color w:val="000000"/>
          <w:sz w:val="24"/>
          <w:szCs w:val="24"/>
          <w:lang w:eastAsia="ru-RU"/>
        </w:rPr>
        <w:t>одаренных детей</w:t>
      </w:r>
      <w:r>
        <w:rPr>
          <w:rFonts w:ascii="Times New Roman" w:eastAsia="Times New Roman" w:hAnsi="Times New Roman" w:cs="Times New Roman"/>
          <w:color w:val="000000"/>
          <w:sz w:val="24"/>
          <w:szCs w:val="24"/>
          <w:lang w:eastAsia="ru-RU"/>
        </w:rPr>
        <w:t xml:space="preserve"> </w:t>
      </w:r>
      <w:r w:rsidR="00A676C1" w:rsidRPr="000A457C">
        <w:rPr>
          <w:rFonts w:ascii="Times New Roman" w:eastAsia="Times New Roman" w:hAnsi="Times New Roman" w:cs="Times New Roman"/>
          <w:color w:val="000000"/>
          <w:sz w:val="24"/>
          <w:szCs w:val="24"/>
          <w:lang w:eastAsia="ru-RU"/>
        </w:rPr>
        <w:t>надо продолжать работать с ними уже индивидуально.</w:t>
      </w:r>
      <w:r w:rsidR="00136B1C">
        <w:rPr>
          <w:rFonts w:ascii="Times New Roman" w:eastAsia="Times New Roman" w:hAnsi="Times New Roman" w:cs="Times New Roman"/>
          <w:color w:val="000000"/>
          <w:sz w:val="24"/>
          <w:szCs w:val="24"/>
          <w:lang w:eastAsia="ru-RU"/>
        </w:rPr>
        <w:t xml:space="preserve"> </w:t>
      </w:r>
      <w:r w:rsidR="00A676C1" w:rsidRPr="000A457C">
        <w:rPr>
          <w:rFonts w:ascii="Times New Roman" w:eastAsia="Times New Roman" w:hAnsi="Times New Roman" w:cs="Times New Roman"/>
          <w:color w:val="000000"/>
          <w:sz w:val="24"/>
          <w:szCs w:val="24"/>
          <w:lang w:eastAsia="ru-RU"/>
        </w:rPr>
        <w:t>Система подготовки участников олимпиад:</w:t>
      </w:r>
    </w:p>
    <w:p w:rsidR="00A676C1" w:rsidRPr="000A457C" w:rsidRDefault="00B7045C" w:rsidP="00B7045C">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1.Б</w:t>
      </w:r>
      <w:r w:rsidR="00A676C1" w:rsidRPr="000A457C">
        <w:rPr>
          <w:rFonts w:ascii="Times New Roman" w:eastAsia="Times New Roman" w:hAnsi="Times New Roman" w:cs="Times New Roman"/>
          <w:color w:val="000000"/>
          <w:sz w:val="24"/>
          <w:szCs w:val="24"/>
          <w:lang w:eastAsia="ru-RU"/>
        </w:rPr>
        <w:t>азовая школьная подготовка по предмету;</w:t>
      </w:r>
    </w:p>
    <w:p w:rsidR="00A676C1" w:rsidRPr="000A457C" w:rsidRDefault="00B7045C" w:rsidP="00B7045C">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2.Дополнительное образование</w:t>
      </w:r>
      <w:r w:rsidR="00A676C1" w:rsidRPr="000A457C">
        <w:rPr>
          <w:rFonts w:ascii="Times New Roman" w:eastAsia="Times New Roman" w:hAnsi="Times New Roman" w:cs="Times New Roman"/>
          <w:color w:val="000000"/>
          <w:sz w:val="24"/>
          <w:szCs w:val="24"/>
          <w:lang w:eastAsia="ru-RU"/>
        </w:rPr>
        <w:t xml:space="preserve"> (кружки, факультативы, курсы по выбору);</w:t>
      </w:r>
    </w:p>
    <w:p w:rsidR="00A676C1" w:rsidRPr="000A457C" w:rsidRDefault="00B7045C" w:rsidP="00B7045C">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3.С</w:t>
      </w:r>
      <w:r w:rsidR="00A676C1" w:rsidRPr="000A457C">
        <w:rPr>
          <w:rFonts w:ascii="Times New Roman" w:eastAsia="Times New Roman" w:hAnsi="Times New Roman" w:cs="Times New Roman"/>
          <w:color w:val="000000"/>
          <w:sz w:val="24"/>
          <w:szCs w:val="24"/>
          <w:lang w:eastAsia="ru-RU"/>
        </w:rPr>
        <w:t>амоподготовка (чтение научной и научно-популярной литературы, самостоятельное решение задач, поиск информации в Интернете и</w:t>
      </w:r>
      <w:r w:rsidR="00455D97">
        <w:rPr>
          <w:rFonts w:ascii="Times New Roman" w:eastAsia="Times New Roman" w:hAnsi="Times New Roman" w:cs="Times New Roman"/>
          <w:color w:val="000000"/>
          <w:sz w:val="24"/>
          <w:szCs w:val="24"/>
          <w:lang w:eastAsia="ru-RU"/>
        </w:rPr>
        <w:t xml:space="preserve"> другое</w:t>
      </w:r>
      <w:r w:rsidR="00A676C1" w:rsidRPr="000A457C">
        <w:rPr>
          <w:rFonts w:ascii="Times New Roman" w:eastAsia="Times New Roman" w:hAnsi="Times New Roman" w:cs="Times New Roman"/>
          <w:color w:val="000000"/>
          <w:sz w:val="24"/>
          <w:szCs w:val="24"/>
          <w:lang w:eastAsia="ru-RU"/>
        </w:rPr>
        <w:t>);</w:t>
      </w:r>
    </w:p>
    <w:p w:rsidR="00A676C1" w:rsidRPr="00136B1C" w:rsidRDefault="00455D97" w:rsidP="00136B1C">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4.Ц</w:t>
      </w:r>
      <w:r w:rsidR="00A676C1" w:rsidRPr="000A457C">
        <w:rPr>
          <w:rFonts w:ascii="Times New Roman" w:eastAsia="Times New Roman" w:hAnsi="Times New Roman" w:cs="Times New Roman"/>
          <w:color w:val="000000"/>
          <w:sz w:val="24"/>
          <w:szCs w:val="24"/>
          <w:lang w:eastAsia="ru-RU"/>
        </w:rPr>
        <w:t>еленаправленная подготовка к участию в определенном этапе соревнования по тому или иному предмету (как правило, такая подготовка осуществляется под руководством педагога).</w:t>
      </w:r>
    </w:p>
    <w:p w:rsidR="00A676C1" w:rsidRPr="00250282" w:rsidRDefault="00A676C1" w:rsidP="007B1BEC">
      <w:pPr>
        <w:spacing w:after="0"/>
        <w:jc w:val="both"/>
        <w:rPr>
          <w:rFonts w:ascii="Times New Roman" w:hAnsi="Times New Roman" w:cs="Times New Roman"/>
          <w:sz w:val="24"/>
          <w:szCs w:val="24"/>
        </w:rPr>
      </w:pPr>
      <w:r w:rsidRPr="00653F89">
        <w:t xml:space="preserve">   </w:t>
      </w:r>
      <w:r w:rsidRPr="00250282">
        <w:rPr>
          <w:rFonts w:ascii="Times New Roman" w:hAnsi="Times New Roman" w:cs="Times New Roman"/>
          <w:sz w:val="24"/>
          <w:szCs w:val="24"/>
        </w:rPr>
        <w:t>При организации учебной деятельности необходимо учитывать особенности одаренных детей: повышенную инициативность, самостоятельность и ответственность обучающихся. Одаренные дети самостоятельно стремятся выбрать тот или иной предмет, который хотели бы изучать углубленно, планируют процесс своего обучения в выбранном направлении. Развить способности одаренных детей можно по средствам вовлечения их в работу олимпиадного тренинга, так как задания олимпиадного уровня строятся с учетом уровня знаний сильных обучающихся, что заставляет детей углублять свои познания и расширять кругозор, а так же формировать различные компетенции  и оттачивать умение их грамотно применять.</w:t>
      </w:r>
    </w:p>
    <w:p w:rsidR="00A676C1" w:rsidRPr="00250282" w:rsidRDefault="00A676C1" w:rsidP="007B1BEC">
      <w:pPr>
        <w:spacing w:after="0"/>
        <w:jc w:val="both"/>
        <w:rPr>
          <w:rFonts w:ascii="Times New Roman" w:hAnsi="Times New Roman" w:cs="Times New Roman"/>
          <w:sz w:val="24"/>
          <w:szCs w:val="24"/>
        </w:rPr>
      </w:pPr>
      <w:r w:rsidRPr="00250282">
        <w:rPr>
          <w:rFonts w:ascii="Times New Roman" w:hAnsi="Times New Roman" w:cs="Times New Roman"/>
          <w:sz w:val="24"/>
          <w:szCs w:val="24"/>
        </w:rPr>
        <w:t xml:space="preserve">   Поэтому целесообразно использовать  разные педагогические технологии, позволяющие одаренным  обучающимся самостоятельно искать и находить ответы на интересующие их вопросы. Для этих целей могут использоваться новые информационные технологии: Интернет, дистанционное и интерактивное обучение. Одной из обучающих технологий, использующих Интернет и элементы дистанционного обучения, может быть </w:t>
      </w:r>
      <w:proofErr w:type="spellStart"/>
      <w:r w:rsidRPr="00250282">
        <w:rPr>
          <w:rFonts w:ascii="Times New Roman" w:hAnsi="Times New Roman" w:cs="Times New Roman"/>
          <w:sz w:val="24"/>
          <w:szCs w:val="24"/>
        </w:rPr>
        <w:t>веб-квест</w:t>
      </w:r>
      <w:proofErr w:type="spellEnd"/>
      <w:r w:rsidRPr="00250282">
        <w:rPr>
          <w:rFonts w:ascii="Times New Roman" w:hAnsi="Times New Roman" w:cs="Times New Roman"/>
          <w:sz w:val="24"/>
          <w:szCs w:val="24"/>
        </w:rPr>
        <w:t>.</w:t>
      </w:r>
    </w:p>
    <w:p w:rsidR="00A676C1" w:rsidRPr="00250282" w:rsidRDefault="00A676C1" w:rsidP="007B1BEC">
      <w:pPr>
        <w:spacing w:after="0"/>
        <w:jc w:val="both"/>
        <w:rPr>
          <w:rFonts w:ascii="Times New Roman" w:hAnsi="Times New Roman" w:cs="Times New Roman"/>
          <w:sz w:val="24"/>
          <w:szCs w:val="24"/>
        </w:rPr>
      </w:pPr>
      <w:proofErr w:type="spellStart"/>
      <w:r w:rsidRPr="00250282">
        <w:rPr>
          <w:rFonts w:ascii="Times New Roman" w:hAnsi="Times New Roman" w:cs="Times New Roman"/>
          <w:sz w:val="24"/>
          <w:szCs w:val="24"/>
        </w:rPr>
        <w:t>Quest</w:t>
      </w:r>
      <w:proofErr w:type="spellEnd"/>
      <w:r w:rsidRPr="00250282">
        <w:rPr>
          <w:rFonts w:ascii="Times New Roman" w:hAnsi="Times New Roman" w:cs="Times New Roman"/>
          <w:sz w:val="24"/>
          <w:szCs w:val="24"/>
        </w:rPr>
        <w:t xml:space="preserve"> (в переводе с английского языка) - продолжительный целенаправленный поиск, который может быть связан с приключениями или игрой; </w:t>
      </w:r>
      <w:proofErr w:type="spellStart"/>
      <w:r w:rsidRPr="00250282">
        <w:rPr>
          <w:rStyle w:val="a3"/>
          <w:rFonts w:ascii="Times New Roman" w:hAnsi="Times New Roman"/>
          <w:b w:val="0"/>
          <w:sz w:val="24"/>
          <w:szCs w:val="24"/>
        </w:rPr>
        <w:t>Веб-квест</w:t>
      </w:r>
      <w:proofErr w:type="spellEnd"/>
      <w:r w:rsidRPr="00250282">
        <w:rPr>
          <w:rStyle w:val="a3"/>
          <w:rFonts w:ascii="Times New Roman" w:hAnsi="Times New Roman"/>
          <w:b w:val="0"/>
          <w:sz w:val="24"/>
          <w:szCs w:val="24"/>
        </w:rPr>
        <w:t xml:space="preserve"> (</w:t>
      </w:r>
      <w:proofErr w:type="spellStart"/>
      <w:r w:rsidRPr="00250282">
        <w:rPr>
          <w:rStyle w:val="a3"/>
          <w:rFonts w:ascii="Times New Roman" w:hAnsi="Times New Roman"/>
          <w:b w:val="0"/>
          <w:sz w:val="24"/>
          <w:szCs w:val="24"/>
        </w:rPr>
        <w:t>webquest</w:t>
      </w:r>
      <w:proofErr w:type="spellEnd"/>
      <w:r w:rsidRPr="00250282">
        <w:rPr>
          <w:rStyle w:val="a3"/>
          <w:rFonts w:ascii="Times New Roman" w:hAnsi="Times New Roman"/>
          <w:b w:val="0"/>
          <w:sz w:val="24"/>
          <w:szCs w:val="24"/>
        </w:rPr>
        <w:t>) в педагогик</w:t>
      </w:r>
      <w:proofErr w:type="gramStart"/>
      <w:r w:rsidRPr="00250282">
        <w:rPr>
          <w:rStyle w:val="a3"/>
          <w:rFonts w:ascii="Times New Roman" w:hAnsi="Times New Roman"/>
          <w:b w:val="0"/>
          <w:sz w:val="24"/>
          <w:szCs w:val="24"/>
        </w:rPr>
        <w:t>е</w:t>
      </w:r>
      <w:r w:rsidRPr="00250282">
        <w:rPr>
          <w:rFonts w:ascii="Times New Roman" w:hAnsi="Times New Roman" w:cs="Times New Roman"/>
          <w:sz w:val="24"/>
          <w:szCs w:val="24"/>
        </w:rPr>
        <w:t>-</w:t>
      </w:r>
      <w:proofErr w:type="gramEnd"/>
      <w:r w:rsidRPr="00250282">
        <w:rPr>
          <w:rFonts w:ascii="Times New Roman" w:hAnsi="Times New Roman" w:cs="Times New Roman"/>
          <w:sz w:val="24"/>
          <w:szCs w:val="24"/>
        </w:rPr>
        <w:t xml:space="preserve"> проблемное задание c элементами ролевой игры, для выполнения которого используются информационные ресурсы интернета. Иными словами, </w:t>
      </w:r>
      <w:proofErr w:type="spellStart"/>
      <w:r w:rsidRPr="00250282">
        <w:rPr>
          <w:rFonts w:ascii="Times New Roman" w:hAnsi="Times New Roman" w:cs="Times New Roman"/>
          <w:sz w:val="24"/>
          <w:szCs w:val="24"/>
        </w:rPr>
        <w:t>Веб-квест</w:t>
      </w:r>
      <w:proofErr w:type="spellEnd"/>
      <w:r w:rsidRPr="00250282">
        <w:rPr>
          <w:rFonts w:ascii="Times New Roman" w:hAnsi="Times New Roman" w:cs="Times New Roman"/>
          <w:sz w:val="24"/>
          <w:szCs w:val="24"/>
        </w:rPr>
        <w:t xml:space="preserve">  - это сайт, содержащий проблемное задание и предполагающий самостоятельный поиск информации в сети Интернет. </w:t>
      </w:r>
      <w:proofErr w:type="spellStart"/>
      <w:r w:rsidRPr="00250282">
        <w:rPr>
          <w:rFonts w:ascii="Times New Roman" w:eastAsia="Times-Roman" w:hAnsi="Times New Roman" w:cs="Times New Roman"/>
          <w:sz w:val="24"/>
          <w:szCs w:val="24"/>
        </w:rPr>
        <w:t>Веб-квесты</w:t>
      </w:r>
      <w:proofErr w:type="spellEnd"/>
      <w:r w:rsidRPr="00250282">
        <w:rPr>
          <w:rFonts w:ascii="Times New Roman" w:eastAsia="Times-Roman" w:hAnsi="Times New Roman" w:cs="Times New Roman"/>
          <w:sz w:val="24"/>
          <w:szCs w:val="24"/>
        </w:rPr>
        <w:t xml:space="preserve"> могут охватывать как отдельную проблему, учебный предмет, тему, так и быть </w:t>
      </w:r>
      <w:proofErr w:type="spellStart"/>
      <w:r w:rsidRPr="00250282">
        <w:rPr>
          <w:rFonts w:ascii="Times New Roman" w:eastAsia="Times-Roman" w:hAnsi="Times New Roman" w:cs="Times New Roman"/>
          <w:sz w:val="24"/>
          <w:szCs w:val="24"/>
        </w:rPr>
        <w:t>межпредметными</w:t>
      </w:r>
      <w:proofErr w:type="spellEnd"/>
      <w:r w:rsidRPr="00250282">
        <w:rPr>
          <w:rFonts w:ascii="Times New Roman" w:eastAsia="Times-Roman" w:hAnsi="Times New Roman" w:cs="Times New Roman"/>
          <w:sz w:val="24"/>
          <w:szCs w:val="24"/>
        </w:rPr>
        <w:t>. Выделяют три принципа классификации веб-квестов:</w:t>
      </w:r>
    </w:p>
    <w:p w:rsidR="00A676C1" w:rsidRPr="00250282" w:rsidRDefault="00A676C1" w:rsidP="007B1BEC">
      <w:pPr>
        <w:numPr>
          <w:ilvl w:val="0"/>
          <w:numId w:val="7"/>
        </w:numPr>
        <w:tabs>
          <w:tab w:val="left" w:pos="720"/>
          <w:tab w:val="left" w:pos="900"/>
        </w:tabs>
        <w:spacing w:after="0" w:line="240" w:lineRule="auto"/>
        <w:ind w:firstLine="567"/>
        <w:jc w:val="both"/>
        <w:rPr>
          <w:rFonts w:ascii="Times New Roman" w:eastAsia="Times-Roman" w:hAnsi="Times New Roman" w:cs="Times New Roman"/>
          <w:sz w:val="24"/>
          <w:szCs w:val="24"/>
        </w:rPr>
      </w:pPr>
      <w:r w:rsidRPr="00250282">
        <w:rPr>
          <w:rFonts w:ascii="Times New Roman" w:eastAsia="Times-Roman" w:hAnsi="Times New Roman" w:cs="Times New Roman"/>
          <w:sz w:val="24"/>
          <w:szCs w:val="24"/>
        </w:rPr>
        <w:t>По длительности выполнения: краткосрочные и долгосрочные.</w:t>
      </w:r>
    </w:p>
    <w:p w:rsidR="00A676C1" w:rsidRPr="00250282" w:rsidRDefault="00A676C1" w:rsidP="007B1BEC">
      <w:pPr>
        <w:numPr>
          <w:ilvl w:val="0"/>
          <w:numId w:val="7"/>
        </w:numPr>
        <w:tabs>
          <w:tab w:val="left" w:pos="720"/>
          <w:tab w:val="left" w:pos="900"/>
        </w:tabs>
        <w:spacing w:after="0" w:line="240" w:lineRule="auto"/>
        <w:ind w:firstLine="567"/>
        <w:jc w:val="both"/>
        <w:rPr>
          <w:rFonts w:ascii="Times New Roman" w:eastAsia="Times-Roman" w:hAnsi="Times New Roman" w:cs="Times New Roman"/>
          <w:sz w:val="24"/>
          <w:szCs w:val="24"/>
        </w:rPr>
      </w:pPr>
      <w:r w:rsidRPr="00250282">
        <w:rPr>
          <w:rFonts w:ascii="Times New Roman" w:eastAsia="Times-Roman" w:hAnsi="Times New Roman" w:cs="Times New Roman"/>
          <w:sz w:val="24"/>
          <w:szCs w:val="24"/>
        </w:rPr>
        <w:t xml:space="preserve">По предметному содержанию: </w:t>
      </w:r>
      <w:proofErr w:type="spellStart"/>
      <w:r w:rsidRPr="00250282">
        <w:rPr>
          <w:rFonts w:ascii="Times New Roman" w:eastAsia="Times-Roman" w:hAnsi="Times New Roman" w:cs="Times New Roman"/>
          <w:sz w:val="24"/>
          <w:szCs w:val="24"/>
        </w:rPr>
        <w:t>монопроекты</w:t>
      </w:r>
      <w:proofErr w:type="spellEnd"/>
      <w:r w:rsidRPr="00250282">
        <w:rPr>
          <w:rFonts w:ascii="Times New Roman" w:eastAsia="Times-Roman" w:hAnsi="Times New Roman" w:cs="Times New Roman"/>
          <w:sz w:val="24"/>
          <w:szCs w:val="24"/>
        </w:rPr>
        <w:t xml:space="preserve"> и </w:t>
      </w:r>
      <w:proofErr w:type="spellStart"/>
      <w:r w:rsidRPr="00250282">
        <w:rPr>
          <w:rFonts w:ascii="Times New Roman" w:eastAsia="Times-Roman" w:hAnsi="Times New Roman" w:cs="Times New Roman"/>
          <w:sz w:val="24"/>
          <w:szCs w:val="24"/>
        </w:rPr>
        <w:t>межпредметные</w:t>
      </w:r>
      <w:proofErr w:type="spellEnd"/>
      <w:r w:rsidRPr="00250282">
        <w:rPr>
          <w:rFonts w:ascii="Times New Roman" w:eastAsia="Times-Roman" w:hAnsi="Times New Roman" w:cs="Times New Roman"/>
          <w:sz w:val="24"/>
          <w:szCs w:val="24"/>
        </w:rPr>
        <w:t xml:space="preserve"> </w:t>
      </w:r>
      <w:proofErr w:type="spellStart"/>
      <w:r w:rsidRPr="00250282">
        <w:rPr>
          <w:rFonts w:ascii="Times New Roman" w:eastAsia="Times-Roman" w:hAnsi="Times New Roman" w:cs="Times New Roman"/>
          <w:sz w:val="24"/>
          <w:szCs w:val="24"/>
        </w:rPr>
        <w:t>веб-квесты</w:t>
      </w:r>
      <w:proofErr w:type="spellEnd"/>
      <w:r w:rsidRPr="00250282">
        <w:rPr>
          <w:rFonts w:ascii="Times New Roman" w:eastAsia="Times-Roman" w:hAnsi="Times New Roman" w:cs="Times New Roman"/>
          <w:sz w:val="24"/>
          <w:szCs w:val="24"/>
        </w:rPr>
        <w:t>.</w:t>
      </w:r>
    </w:p>
    <w:p w:rsidR="00A676C1" w:rsidRPr="00250282" w:rsidRDefault="00A676C1" w:rsidP="007B1BEC">
      <w:pPr>
        <w:numPr>
          <w:ilvl w:val="0"/>
          <w:numId w:val="7"/>
        </w:numPr>
        <w:tabs>
          <w:tab w:val="left" w:pos="720"/>
          <w:tab w:val="left" w:pos="900"/>
        </w:tabs>
        <w:spacing w:after="0" w:line="240" w:lineRule="auto"/>
        <w:ind w:firstLine="567"/>
        <w:jc w:val="both"/>
        <w:rPr>
          <w:rFonts w:ascii="Times New Roman" w:eastAsia="Times-Roman" w:hAnsi="Times New Roman" w:cs="Times New Roman"/>
          <w:sz w:val="24"/>
          <w:szCs w:val="24"/>
        </w:rPr>
      </w:pPr>
      <w:proofErr w:type="gramStart"/>
      <w:r w:rsidRPr="00250282">
        <w:rPr>
          <w:rFonts w:ascii="Times New Roman" w:eastAsia="Times-Roman" w:hAnsi="Times New Roman" w:cs="Times New Roman"/>
          <w:sz w:val="24"/>
          <w:szCs w:val="24"/>
        </w:rPr>
        <w:t>По типу заданий, выполняемых учащимися: пересказ, компиляционные, загадки, журналистские, конструкторские, творческие, решение спорных проблем, убеждающие, самопознание, аналитические, оценочные, научные.</w:t>
      </w:r>
      <w:proofErr w:type="gramEnd"/>
    </w:p>
    <w:p w:rsidR="00A676C1" w:rsidRPr="00250282" w:rsidRDefault="00A676C1" w:rsidP="007B1BEC">
      <w:pPr>
        <w:spacing w:after="0"/>
        <w:jc w:val="both"/>
        <w:rPr>
          <w:rFonts w:ascii="Times New Roman" w:hAnsi="Times New Roman" w:cs="Times New Roman"/>
          <w:sz w:val="24"/>
          <w:szCs w:val="24"/>
        </w:rPr>
      </w:pPr>
      <w:r w:rsidRPr="00250282">
        <w:rPr>
          <w:rFonts w:ascii="Times New Roman" w:hAnsi="Times New Roman" w:cs="Times New Roman"/>
          <w:sz w:val="24"/>
          <w:szCs w:val="24"/>
        </w:rPr>
        <w:t xml:space="preserve">    </w:t>
      </w:r>
      <w:proofErr w:type="spellStart"/>
      <w:r w:rsidRPr="00250282">
        <w:rPr>
          <w:rFonts w:ascii="Times New Roman" w:hAnsi="Times New Roman" w:cs="Times New Roman"/>
          <w:sz w:val="24"/>
          <w:szCs w:val="24"/>
        </w:rPr>
        <w:t>Веб-квест</w:t>
      </w:r>
      <w:proofErr w:type="spellEnd"/>
      <w:r w:rsidRPr="00250282">
        <w:rPr>
          <w:rFonts w:ascii="Times New Roman" w:hAnsi="Times New Roman" w:cs="Times New Roman"/>
          <w:sz w:val="24"/>
          <w:szCs w:val="24"/>
        </w:rPr>
        <w:t xml:space="preserve"> имеет четкую структуру:</w:t>
      </w:r>
    </w:p>
    <w:p w:rsidR="00A676C1" w:rsidRPr="00250282" w:rsidRDefault="00A676C1" w:rsidP="007B1BEC">
      <w:pPr>
        <w:numPr>
          <w:ilvl w:val="0"/>
          <w:numId w:val="6"/>
        </w:numPr>
        <w:tabs>
          <w:tab w:val="left" w:pos="900"/>
          <w:tab w:val="left" w:pos="1260"/>
        </w:tabs>
        <w:spacing w:after="0" w:line="240" w:lineRule="auto"/>
        <w:ind w:firstLine="567"/>
        <w:jc w:val="both"/>
        <w:rPr>
          <w:rFonts w:ascii="Times New Roman" w:eastAsia="Times-Roman" w:hAnsi="Times New Roman" w:cs="Times New Roman"/>
          <w:sz w:val="24"/>
          <w:szCs w:val="24"/>
        </w:rPr>
      </w:pPr>
      <w:r w:rsidRPr="00250282">
        <w:rPr>
          <w:rFonts w:ascii="Times New Roman" w:eastAsia="Times-Italic" w:hAnsi="Times New Roman" w:cs="Times New Roman"/>
          <w:sz w:val="24"/>
          <w:szCs w:val="24"/>
        </w:rPr>
        <w:t xml:space="preserve">Вступление </w:t>
      </w:r>
      <w:r w:rsidRPr="00250282">
        <w:rPr>
          <w:rFonts w:ascii="Times New Roman" w:eastAsia="Times-Roman" w:hAnsi="Times New Roman" w:cs="Times New Roman"/>
          <w:sz w:val="24"/>
          <w:szCs w:val="24"/>
        </w:rPr>
        <w:t xml:space="preserve">(формулировка темы, описание главных ролей участников, сценарий </w:t>
      </w:r>
      <w:proofErr w:type="spellStart"/>
      <w:r w:rsidRPr="00250282">
        <w:rPr>
          <w:rFonts w:ascii="Times New Roman" w:eastAsia="Times-Roman" w:hAnsi="Times New Roman" w:cs="Times New Roman"/>
          <w:sz w:val="24"/>
          <w:szCs w:val="24"/>
        </w:rPr>
        <w:t>квеста</w:t>
      </w:r>
      <w:proofErr w:type="spellEnd"/>
      <w:r w:rsidRPr="00250282">
        <w:rPr>
          <w:rFonts w:ascii="Times New Roman" w:eastAsia="Times-Roman" w:hAnsi="Times New Roman" w:cs="Times New Roman"/>
          <w:sz w:val="24"/>
          <w:szCs w:val="24"/>
        </w:rPr>
        <w:t xml:space="preserve">, план работы или обзор всего </w:t>
      </w:r>
      <w:proofErr w:type="spellStart"/>
      <w:r w:rsidRPr="00250282">
        <w:rPr>
          <w:rFonts w:ascii="Times New Roman" w:eastAsia="Times-Roman" w:hAnsi="Times New Roman" w:cs="Times New Roman"/>
          <w:sz w:val="24"/>
          <w:szCs w:val="24"/>
        </w:rPr>
        <w:t>квеста</w:t>
      </w:r>
      <w:proofErr w:type="spellEnd"/>
      <w:r w:rsidRPr="00250282">
        <w:rPr>
          <w:rFonts w:ascii="Times New Roman" w:eastAsia="Times-Roman" w:hAnsi="Times New Roman" w:cs="Times New Roman"/>
          <w:sz w:val="24"/>
          <w:szCs w:val="24"/>
        </w:rPr>
        <w:t>);</w:t>
      </w:r>
    </w:p>
    <w:p w:rsidR="00A676C1" w:rsidRPr="00250282" w:rsidRDefault="00A676C1" w:rsidP="007B1BEC">
      <w:pPr>
        <w:numPr>
          <w:ilvl w:val="0"/>
          <w:numId w:val="6"/>
        </w:numPr>
        <w:tabs>
          <w:tab w:val="left" w:pos="900"/>
          <w:tab w:val="left" w:pos="1260"/>
        </w:tabs>
        <w:spacing w:after="0" w:line="240" w:lineRule="auto"/>
        <w:ind w:firstLine="567"/>
        <w:jc w:val="both"/>
        <w:rPr>
          <w:rFonts w:ascii="Times New Roman" w:eastAsia="Times-Roman" w:hAnsi="Times New Roman" w:cs="Times New Roman"/>
          <w:sz w:val="24"/>
          <w:szCs w:val="24"/>
        </w:rPr>
      </w:pPr>
      <w:r w:rsidRPr="00250282">
        <w:rPr>
          <w:rFonts w:ascii="Times New Roman" w:eastAsia="Times-Italic" w:hAnsi="Times New Roman" w:cs="Times New Roman"/>
          <w:sz w:val="24"/>
          <w:szCs w:val="24"/>
        </w:rPr>
        <w:t xml:space="preserve">Центральное задание </w:t>
      </w:r>
      <w:r w:rsidRPr="00250282">
        <w:rPr>
          <w:rFonts w:ascii="Times New Roman" w:eastAsia="Times-Roman" w:hAnsi="Times New Roman" w:cs="Times New Roman"/>
          <w:sz w:val="24"/>
          <w:szCs w:val="24"/>
        </w:rPr>
        <w:t>(задание, вопросы, на которые учащиеся должны найти ответ в рамках самостоятельного исследования, форма итогового результата)</w:t>
      </w:r>
    </w:p>
    <w:p w:rsidR="00A676C1" w:rsidRPr="00250282" w:rsidRDefault="00A676C1" w:rsidP="007B1BEC">
      <w:pPr>
        <w:numPr>
          <w:ilvl w:val="0"/>
          <w:numId w:val="6"/>
        </w:numPr>
        <w:tabs>
          <w:tab w:val="left" w:pos="900"/>
          <w:tab w:val="left" w:pos="1260"/>
        </w:tabs>
        <w:spacing w:after="0" w:line="240" w:lineRule="auto"/>
        <w:ind w:firstLine="567"/>
        <w:jc w:val="both"/>
        <w:rPr>
          <w:rFonts w:ascii="Times New Roman" w:eastAsia="Times-Roman" w:hAnsi="Times New Roman" w:cs="Times New Roman"/>
          <w:sz w:val="24"/>
          <w:szCs w:val="24"/>
        </w:rPr>
      </w:pPr>
      <w:r w:rsidRPr="00250282">
        <w:rPr>
          <w:rFonts w:ascii="Times New Roman" w:eastAsia="Times-Italic" w:hAnsi="Times New Roman" w:cs="Times New Roman"/>
          <w:sz w:val="24"/>
          <w:szCs w:val="24"/>
        </w:rPr>
        <w:t xml:space="preserve">Список информационных ресурсов </w:t>
      </w:r>
      <w:r w:rsidRPr="00250282">
        <w:rPr>
          <w:rFonts w:ascii="Times New Roman" w:eastAsia="Times-Roman" w:hAnsi="Times New Roman" w:cs="Times New Roman"/>
          <w:sz w:val="24"/>
          <w:szCs w:val="24"/>
        </w:rPr>
        <w:t>(средства, которые можно использовать при выполнении заданий, включая информационные ресурсы Интернет);</w:t>
      </w:r>
    </w:p>
    <w:p w:rsidR="00A676C1" w:rsidRPr="00250282" w:rsidRDefault="00A676C1" w:rsidP="007B1BEC">
      <w:pPr>
        <w:numPr>
          <w:ilvl w:val="0"/>
          <w:numId w:val="6"/>
        </w:numPr>
        <w:tabs>
          <w:tab w:val="left" w:pos="900"/>
          <w:tab w:val="left" w:pos="1260"/>
        </w:tabs>
        <w:spacing w:after="0" w:line="240" w:lineRule="auto"/>
        <w:ind w:firstLine="567"/>
        <w:jc w:val="both"/>
        <w:rPr>
          <w:rFonts w:ascii="Times New Roman" w:eastAsia="Times-Italic" w:hAnsi="Times New Roman" w:cs="Times New Roman"/>
          <w:sz w:val="24"/>
          <w:szCs w:val="24"/>
        </w:rPr>
      </w:pPr>
      <w:r w:rsidRPr="00250282">
        <w:rPr>
          <w:rFonts w:ascii="Times New Roman" w:eastAsia="Times-Italic" w:hAnsi="Times New Roman" w:cs="Times New Roman"/>
          <w:sz w:val="24"/>
          <w:szCs w:val="24"/>
        </w:rPr>
        <w:t xml:space="preserve">Описание основных этапов работы; руководство к действиям </w:t>
      </w:r>
      <w:r w:rsidRPr="00250282">
        <w:rPr>
          <w:rFonts w:ascii="Times New Roman" w:eastAsia="Times-Roman" w:hAnsi="Times New Roman" w:cs="Times New Roman"/>
          <w:sz w:val="24"/>
          <w:szCs w:val="24"/>
        </w:rPr>
        <w:t xml:space="preserve">(разнообразные советы по выполнению того или иного задания, «заготовки» </w:t>
      </w:r>
      <w:r w:rsidRPr="00250282">
        <w:rPr>
          <w:rFonts w:ascii="Times New Roman" w:eastAsia="Times-Roman" w:hAnsi="Times New Roman" w:cs="Times New Roman"/>
          <w:sz w:val="24"/>
          <w:szCs w:val="24"/>
          <w:lang w:val="en-US"/>
        </w:rPr>
        <w:t>w</w:t>
      </w:r>
      <w:r w:rsidRPr="00250282">
        <w:rPr>
          <w:rFonts w:ascii="Times New Roman" w:eastAsia="Times-Roman" w:hAnsi="Times New Roman" w:cs="Times New Roman"/>
          <w:sz w:val="24"/>
          <w:szCs w:val="24"/>
        </w:rPr>
        <w:t>eb-страниц для отчетов, рекомендации по использованию информационныхресурсов и пр.);</w:t>
      </w:r>
    </w:p>
    <w:p w:rsidR="00A676C1" w:rsidRPr="00250282" w:rsidRDefault="00A676C1" w:rsidP="007B1BEC">
      <w:pPr>
        <w:numPr>
          <w:ilvl w:val="0"/>
          <w:numId w:val="6"/>
        </w:numPr>
        <w:tabs>
          <w:tab w:val="left" w:pos="900"/>
          <w:tab w:val="left" w:pos="1260"/>
        </w:tabs>
        <w:spacing w:after="0" w:line="240" w:lineRule="auto"/>
        <w:ind w:firstLine="567"/>
        <w:jc w:val="both"/>
        <w:rPr>
          <w:rFonts w:ascii="Times New Roman" w:eastAsia="Times-Roman" w:hAnsi="Times New Roman" w:cs="Times New Roman"/>
          <w:sz w:val="24"/>
          <w:szCs w:val="24"/>
        </w:rPr>
      </w:pPr>
      <w:r w:rsidRPr="00250282">
        <w:rPr>
          <w:rFonts w:ascii="Times New Roman" w:eastAsia="Times-Italic" w:hAnsi="Times New Roman" w:cs="Times New Roman"/>
          <w:sz w:val="24"/>
          <w:szCs w:val="24"/>
        </w:rPr>
        <w:t xml:space="preserve">Заключение </w:t>
      </w:r>
      <w:r w:rsidRPr="00250282">
        <w:rPr>
          <w:rFonts w:ascii="Times New Roman" w:eastAsia="Times-Roman" w:hAnsi="Times New Roman" w:cs="Times New Roman"/>
          <w:sz w:val="24"/>
          <w:szCs w:val="24"/>
        </w:rPr>
        <w:t xml:space="preserve">(итоги исследования, вопросы для дальнейшего развития темы и пр.) </w:t>
      </w:r>
    </w:p>
    <w:p w:rsidR="00A676C1" w:rsidRPr="00250282" w:rsidRDefault="00A676C1" w:rsidP="007B1BEC">
      <w:pPr>
        <w:spacing w:after="0"/>
        <w:jc w:val="both"/>
        <w:rPr>
          <w:rFonts w:ascii="Times New Roman" w:hAnsi="Times New Roman" w:cs="Times New Roman"/>
          <w:sz w:val="24"/>
          <w:szCs w:val="24"/>
        </w:rPr>
      </w:pPr>
      <w:r w:rsidRPr="00250282">
        <w:rPr>
          <w:rFonts w:ascii="Times New Roman" w:eastAsia="Times-Roman" w:hAnsi="Times New Roman" w:cs="Times New Roman"/>
          <w:sz w:val="24"/>
          <w:szCs w:val="24"/>
        </w:rPr>
        <w:t xml:space="preserve">Особенностью веб-квестов является то, что часть информации или вся информация, представленная на сайте для самостоятельной или групповой работы </w:t>
      </w:r>
      <w:proofErr w:type="gramStart"/>
      <w:r w:rsidRPr="00250282">
        <w:rPr>
          <w:rFonts w:ascii="Times New Roman" w:eastAsia="Times-Roman" w:hAnsi="Times New Roman" w:cs="Times New Roman"/>
          <w:sz w:val="24"/>
          <w:szCs w:val="24"/>
        </w:rPr>
        <w:t>обучающихся</w:t>
      </w:r>
      <w:proofErr w:type="gramEnd"/>
      <w:r w:rsidRPr="00250282">
        <w:rPr>
          <w:rFonts w:ascii="Times New Roman" w:eastAsia="Times-Roman" w:hAnsi="Times New Roman" w:cs="Times New Roman"/>
          <w:sz w:val="24"/>
          <w:szCs w:val="24"/>
        </w:rPr>
        <w:t xml:space="preserve">, находится на самом деле на различных веб-сайтах. Благодаря  действующим гиперссылкам, учащиеся этого не ощущают, а работают в едином информационном пространстве. Ссылки на часть источников даются  преподавателем, а часть они могут найти сами, пользуясь обычными поисковыми системами. По завершении </w:t>
      </w:r>
      <w:proofErr w:type="spellStart"/>
      <w:r w:rsidRPr="00250282">
        <w:rPr>
          <w:rFonts w:ascii="Times New Roman" w:eastAsia="Times-Roman" w:hAnsi="Times New Roman" w:cs="Times New Roman"/>
          <w:sz w:val="24"/>
          <w:szCs w:val="24"/>
        </w:rPr>
        <w:t>квеста</w:t>
      </w:r>
      <w:proofErr w:type="spellEnd"/>
      <w:r w:rsidRPr="00250282">
        <w:rPr>
          <w:rFonts w:ascii="Times New Roman" w:eastAsia="Times-Roman" w:hAnsi="Times New Roman" w:cs="Times New Roman"/>
          <w:sz w:val="24"/>
          <w:szCs w:val="24"/>
        </w:rPr>
        <w:t xml:space="preserve"> ученики либо представляют собственные веб-страницы по данной теме, либо какие-то другие творческиеработы в электронной, печатной или устной форме.  Формулируя задания для </w:t>
      </w:r>
      <w:proofErr w:type="spellStart"/>
      <w:r w:rsidRPr="00250282">
        <w:rPr>
          <w:rFonts w:ascii="Times New Roman" w:eastAsia="Times-Roman" w:hAnsi="Times New Roman" w:cs="Times New Roman"/>
          <w:sz w:val="24"/>
          <w:szCs w:val="24"/>
        </w:rPr>
        <w:t>веб-квеста</w:t>
      </w:r>
      <w:proofErr w:type="spellEnd"/>
      <w:r w:rsidRPr="00250282">
        <w:rPr>
          <w:rFonts w:ascii="Times New Roman" w:eastAsia="Times-Roman" w:hAnsi="Times New Roman" w:cs="Times New Roman"/>
          <w:sz w:val="24"/>
          <w:szCs w:val="24"/>
        </w:rPr>
        <w:t xml:space="preserve"> с учетом наиболее популярных тем в олимпиадах, можно привлечь интерес детей к поиску новой информации, а так же с помощью деятельного характера технологии закрепить полученные знания. Для современных детей информационные технологии </w:t>
      </w:r>
      <w:r w:rsidRPr="00250282">
        <w:rPr>
          <w:rFonts w:ascii="Times New Roman" w:eastAsia="Times-Roman" w:hAnsi="Times New Roman" w:cs="Times New Roman"/>
          <w:sz w:val="24"/>
          <w:szCs w:val="24"/>
        </w:rPr>
        <w:lastRenderedPageBreak/>
        <w:t xml:space="preserve">являются естественной составляющей образовательного процесса, они уверенно чувствуют себя на просторах Интернета. С помощью предлагаемой технологии можно совместить интересы детей и познавательную деятельность, обучать их, используя </w:t>
      </w:r>
      <w:proofErr w:type="gramStart"/>
      <w:r w:rsidRPr="00250282">
        <w:rPr>
          <w:rFonts w:ascii="Times New Roman" w:eastAsia="Times-Roman" w:hAnsi="Times New Roman" w:cs="Times New Roman"/>
          <w:sz w:val="24"/>
          <w:szCs w:val="24"/>
        </w:rPr>
        <w:t>привычные им</w:t>
      </w:r>
      <w:proofErr w:type="gramEnd"/>
      <w:r w:rsidRPr="00250282">
        <w:rPr>
          <w:rFonts w:ascii="Times New Roman" w:eastAsia="Times-Roman" w:hAnsi="Times New Roman" w:cs="Times New Roman"/>
          <w:sz w:val="24"/>
          <w:szCs w:val="24"/>
        </w:rPr>
        <w:t xml:space="preserve"> методы поиска информации, и, в то же время, формировать навыки избирательного поиска и структурирования необходимого материала для его более успешного усвоения. </w:t>
      </w:r>
    </w:p>
    <w:p w:rsidR="00250282" w:rsidRDefault="00A676C1" w:rsidP="007B1BEC">
      <w:pPr>
        <w:spacing w:after="0"/>
        <w:jc w:val="both"/>
        <w:rPr>
          <w:rFonts w:ascii="Times New Roman" w:hAnsi="Times New Roman" w:cs="Times New Roman"/>
          <w:sz w:val="24"/>
          <w:szCs w:val="24"/>
        </w:rPr>
      </w:pPr>
      <w:r w:rsidRPr="00250282">
        <w:rPr>
          <w:rFonts w:ascii="Times New Roman" w:eastAsia="Times-Roman" w:hAnsi="Times New Roman" w:cs="Times New Roman"/>
          <w:sz w:val="24"/>
          <w:szCs w:val="24"/>
        </w:rPr>
        <w:t xml:space="preserve">   На мой взгляд, технология веб-квестов отлично подходит для </w:t>
      </w:r>
      <w:r w:rsidRPr="00250282">
        <w:rPr>
          <w:rFonts w:ascii="Times New Roman" w:hAnsi="Times New Roman" w:cs="Times New Roman"/>
          <w:sz w:val="24"/>
          <w:szCs w:val="24"/>
        </w:rPr>
        <w:t xml:space="preserve">обучения интеллектуально одаренных детей,  так как в ней сочетаются проблемные, поисковые, эвристические, исследовательские, проектные методы с разными видами работы такими, как самостоятельная, индивидуальная и групповая. Эти методы имеют высокий познавательно-мотивирующий потенциал, который можно задействовать при подготовке обучающихся к олимпиадам, а также они соответствуют уровню познавательной активности и интересов одаренных обучающихся. </w:t>
      </w:r>
      <w:bookmarkStart w:id="0" w:name="_GoBack"/>
      <w:bookmarkEnd w:id="0"/>
    </w:p>
    <w:p w:rsidR="00136B1C" w:rsidRDefault="00136B1C" w:rsidP="007B1BEC">
      <w:pPr>
        <w:spacing w:after="0"/>
        <w:jc w:val="both"/>
        <w:rPr>
          <w:rFonts w:ascii="Times New Roman" w:hAnsi="Times New Roman" w:cs="Times New Roman"/>
          <w:sz w:val="24"/>
          <w:szCs w:val="24"/>
        </w:rPr>
      </w:pPr>
    </w:p>
    <w:p w:rsidR="00136B1C" w:rsidRDefault="00136B1C" w:rsidP="00136B1C">
      <w:pPr>
        <w:shd w:val="clear" w:color="auto" w:fill="FFFFFF"/>
        <w:spacing w:after="0" w:line="240" w:lineRule="auto"/>
      </w:pPr>
      <w:r>
        <w:rPr>
          <w:rFonts w:ascii="Times New Roman" w:eastAsia="Times New Roman" w:hAnsi="Times New Roman" w:cs="Times New Roman"/>
          <w:b/>
          <w:bCs/>
          <w:sz w:val="24"/>
          <w:szCs w:val="24"/>
        </w:rPr>
        <w:t xml:space="preserve">                               </w:t>
      </w:r>
    </w:p>
    <w:p w:rsidR="00CB671F" w:rsidRDefault="00CB671F"/>
    <w:sectPr w:rsidR="00CB671F" w:rsidSect="00A676C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C26"/>
    <w:multiLevelType w:val="multilevel"/>
    <w:tmpl w:val="1FC6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34EDC"/>
    <w:multiLevelType w:val="multilevel"/>
    <w:tmpl w:val="36FE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20AA2"/>
    <w:multiLevelType w:val="multilevel"/>
    <w:tmpl w:val="1E32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9790C"/>
    <w:multiLevelType w:val="multilevel"/>
    <w:tmpl w:val="43BA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70E6A"/>
    <w:multiLevelType w:val="hybridMultilevel"/>
    <w:tmpl w:val="A82883FE"/>
    <w:lvl w:ilvl="0" w:tplc="0419000F">
      <w:start w:val="1"/>
      <w:numFmt w:val="decimal"/>
      <w:lvlText w:val="%1."/>
      <w:lvlJc w:val="left"/>
      <w:pPr>
        <w:tabs>
          <w:tab w:val="num" w:pos="0"/>
        </w:tabs>
        <w:ind w:hanging="360"/>
      </w:pPr>
      <w:rPr>
        <w:rFonts w:cs="Times New Roman"/>
      </w:rPr>
    </w:lvl>
    <w:lvl w:ilvl="1" w:tplc="04190001">
      <w:start w:val="1"/>
      <w:numFmt w:val="bullet"/>
      <w:lvlText w:val=""/>
      <w:lvlJc w:val="left"/>
      <w:pPr>
        <w:tabs>
          <w:tab w:val="num" w:pos="720"/>
        </w:tabs>
        <w:ind w:left="720" w:hanging="360"/>
      </w:pPr>
      <w:rPr>
        <w:rFonts w:ascii="Symbol" w:hAnsi="Symbol"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5">
    <w:nsid w:val="55E15566"/>
    <w:multiLevelType w:val="hybridMultilevel"/>
    <w:tmpl w:val="AB7AE3AA"/>
    <w:lvl w:ilvl="0" w:tplc="0409000F">
      <w:start w:val="1"/>
      <w:numFmt w:val="decimal"/>
      <w:lvlText w:val="%1."/>
      <w:lvlJc w:val="left"/>
      <w:pPr>
        <w:ind w:hanging="360"/>
      </w:pPr>
      <w:rPr>
        <w:rFonts w:cs="Times New Roman" w:hint="default"/>
      </w:rPr>
    </w:lvl>
    <w:lvl w:ilvl="1" w:tplc="04190001">
      <w:start w:val="1"/>
      <w:numFmt w:val="bullet"/>
      <w:lvlText w:val=""/>
      <w:lvlJc w:val="left"/>
      <w:pPr>
        <w:tabs>
          <w:tab w:val="num" w:pos="720"/>
        </w:tabs>
        <w:ind w:left="720" w:hanging="360"/>
      </w:pPr>
      <w:rPr>
        <w:rFonts w:ascii="Symbol" w:hAnsi="Symbol"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6">
    <w:nsid w:val="612D3A42"/>
    <w:multiLevelType w:val="multilevel"/>
    <w:tmpl w:val="6C70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1E6A0B"/>
    <w:multiLevelType w:val="multilevel"/>
    <w:tmpl w:val="DA92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946A48"/>
    <w:multiLevelType w:val="multilevel"/>
    <w:tmpl w:val="4C0A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0"/>
  </w:num>
  <w:num w:numId="6">
    <w:abstractNumId w:val="5"/>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03B0"/>
    <w:rsid w:val="00077331"/>
    <w:rsid w:val="00136B1C"/>
    <w:rsid w:val="00250282"/>
    <w:rsid w:val="00455D97"/>
    <w:rsid w:val="007B1BEC"/>
    <w:rsid w:val="00A676C1"/>
    <w:rsid w:val="00B7045C"/>
    <w:rsid w:val="00CB671F"/>
    <w:rsid w:val="00E4091E"/>
    <w:rsid w:val="00FC03B0"/>
    <w:rsid w:val="00FF0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6C1"/>
  </w:style>
  <w:style w:type="paragraph" w:styleId="1">
    <w:name w:val="heading 1"/>
    <w:basedOn w:val="a"/>
    <w:link w:val="10"/>
    <w:uiPriority w:val="9"/>
    <w:qFormat/>
    <w:rsid w:val="007B1B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676C1"/>
    <w:rPr>
      <w:rFonts w:cs="Times New Roman"/>
      <w:b/>
      <w:bCs/>
    </w:rPr>
  </w:style>
  <w:style w:type="paragraph" w:styleId="2">
    <w:name w:val="Body Text 2"/>
    <w:basedOn w:val="a"/>
    <w:link w:val="20"/>
    <w:rsid w:val="00A676C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A676C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B1BEC"/>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7B1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B1BEC"/>
    <w:rPr>
      <w:i/>
      <w:iCs/>
    </w:rPr>
  </w:style>
</w:styles>
</file>

<file path=word/webSettings.xml><?xml version="1.0" encoding="utf-8"?>
<w:webSettings xmlns:r="http://schemas.openxmlformats.org/officeDocument/2006/relationships" xmlns:w="http://schemas.openxmlformats.org/wordprocessingml/2006/main">
  <w:divs>
    <w:div w:id="814419906">
      <w:bodyDiv w:val="1"/>
      <w:marLeft w:val="0"/>
      <w:marRight w:val="0"/>
      <w:marTop w:val="0"/>
      <w:marBottom w:val="0"/>
      <w:divBdr>
        <w:top w:val="none" w:sz="0" w:space="0" w:color="auto"/>
        <w:left w:val="none" w:sz="0" w:space="0" w:color="auto"/>
        <w:bottom w:val="none" w:sz="0" w:space="0" w:color="auto"/>
        <w:right w:val="none" w:sz="0" w:space="0" w:color="auto"/>
      </w:divBdr>
      <w:divsChild>
        <w:div w:id="1623343135">
          <w:marLeft w:val="0"/>
          <w:marRight w:val="0"/>
          <w:marTop w:val="0"/>
          <w:marBottom w:val="0"/>
          <w:divBdr>
            <w:top w:val="none" w:sz="0" w:space="0" w:color="auto"/>
            <w:left w:val="none" w:sz="0" w:space="0" w:color="auto"/>
            <w:bottom w:val="none" w:sz="0" w:space="0" w:color="auto"/>
            <w:right w:val="none" w:sz="0" w:space="0" w:color="auto"/>
          </w:divBdr>
          <w:divsChild>
            <w:div w:id="1816991705">
              <w:marLeft w:val="0"/>
              <w:marRight w:val="0"/>
              <w:marTop w:val="0"/>
              <w:marBottom w:val="0"/>
              <w:divBdr>
                <w:top w:val="none" w:sz="0" w:space="0" w:color="auto"/>
                <w:left w:val="none" w:sz="0" w:space="0" w:color="auto"/>
                <w:bottom w:val="none" w:sz="0" w:space="0" w:color="auto"/>
                <w:right w:val="none" w:sz="0" w:space="0" w:color="auto"/>
              </w:divBdr>
            </w:div>
          </w:divsChild>
        </w:div>
        <w:div w:id="1563759889">
          <w:marLeft w:val="0"/>
          <w:marRight w:val="0"/>
          <w:marTop w:val="0"/>
          <w:marBottom w:val="0"/>
          <w:divBdr>
            <w:top w:val="none" w:sz="0" w:space="0" w:color="auto"/>
            <w:left w:val="none" w:sz="0" w:space="0" w:color="auto"/>
            <w:bottom w:val="none" w:sz="0" w:space="0" w:color="auto"/>
            <w:right w:val="none" w:sz="0" w:space="0" w:color="auto"/>
          </w:divBdr>
          <w:divsChild>
            <w:div w:id="20196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3</Pages>
  <Words>1232</Words>
  <Characters>7028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Наставко</dc:creator>
  <cp:keywords/>
  <dc:description/>
  <cp:lastModifiedBy>323</cp:lastModifiedBy>
  <cp:revision>5</cp:revision>
  <dcterms:created xsi:type="dcterms:W3CDTF">2019-10-31T13:29:00Z</dcterms:created>
  <dcterms:modified xsi:type="dcterms:W3CDTF">2019-11-01T03:39:00Z</dcterms:modified>
</cp:coreProperties>
</file>