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18" w:rsidRPr="00751018" w:rsidRDefault="00751018" w:rsidP="001F2C17">
      <w:pPr>
        <w:shd w:val="clear" w:color="auto" w:fill="FFFFFF"/>
        <w:spacing w:before="240" w:after="240" w:line="360" w:lineRule="atLeast"/>
        <w:jc w:val="center"/>
        <w:outlineLvl w:val="1"/>
        <w:rPr>
          <w:rFonts w:ascii="Georgia" w:eastAsia="Times New Roman" w:hAnsi="Georgia"/>
          <w:b/>
          <w:bCs/>
          <w:color w:val="FF6600"/>
          <w:sz w:val="33"/>
          <w:szCs w:val="33"/>
          <w:lang w:eastAsia="ru-RU"/>
        </w:rPr>
      </w:pPr>
      <w:r w:rsidRPr="00751018">
        <w:rPr>
          <w:rFonts w:ascii="Georgia" w:eastAsia="Times New Roman" w:hAnsi="Georgia"/>
          <w:b/>
          <w:bCs/>
          <w:color w:val="FF6600"/>
          <w:sz w:val="33"/>
          <w:szCs w:val="33"/>
          <w:lang w:eastAsia="ru-RU"/>
        </w:rPr>
        <w:t xml:space="preserve">Список литературы на лето </w:t>
      </w:r>
    </w:p>
    <w:p w:rsidR="00FE55DC" w:rsidRDefault="00FE55DC" w:rsidP="00751018">
      <w:pPr>
        <w:pStyle w:val="a5"/>
        <w:rPr>
          <w:shd w:val="clear" w:color="auto" w:fill="FFFFFF"/>
        </w:rPr>
      </w:pPr>
      <w:r w:rsidRPr="00751018">
        <w:rPr>
          <w:shd w:val="clear" w:color="auto" w:fill="FFFFFF"/>
        </w:rPr>
        <w:t xml:space="preserve">А. </w:t>
      </w:r>
      <w:proofErr w:type="spellStart"/>
      <w:r w:rsidRPr="00751018">
        <w:rPr>
          <w:shd w:val="clear" w:color="auto" w:fill="FFFFFF"/>
        </w:rPr>
        <w:t>Барто</w:t>
      </w:r>
      <w:proofErr w:type="spellEnd"/>
      <w:r w:rsidRPr="00751018">
        <w:rPr>
          <w:shd w:val="clear" w:color="auto" w:fill="FFFFFF"/>
        </w:rPr>
        <w:t>. Стихи.</w:t>
      </w:r>
      <w:r>
        <w:rPr>
          <w:shd w:val="clear" w:color="auto" w:fill="FFFFFF"/>
        </w:rPr>
        <w:t xml:space="preserve"> "</w:t>
      </w:r>
      <w:r w:rsidRPr="00751018">
        <w:rPr>
          <w:shd w:val="clear" w:color="auto" w:fill="FFFFFF"/>
        </w:rPr>
        <w:t xml:space="preserve"> Веревочка</w:t>
      </w:r>
      <w:proofErr w:type="gramStart"/>
      <w:r w:rsidRPr="00751018">
        <w:rPr>
          <w:shd w:val="clear" w:color="auto" w:fill="FFFFFF"/>
        </w:rPr>
        <w:t>.</w:t>
      </w:r>
      <w:r>
        <w:rPr>
          <w:shd w:val="clear" w:color="auto" w:fill="FFFFFF"/>
        </w:rPr>
        <w:t>"</w:t>
      </w:r>
      <w:r w:rsidRPr="00751018">
        <w:rPr>
          <w:shd w:val="clear" w:color="auto" w:fill="FFFFFF"/>
        </w:rPr>
        <w:t xml:space="preserve">  </w:t>
      </w:r>
      <w:r>
        <w:rPr>
          <w:shd w:val="clear" w:color="auto" w:fill="FFFFFF"/>
        </w:rPr>
        <w:t>"</w:t>
      </w:r>
      <w:proofErr w:type="gramEnd"/>
      <w:r w:rsidRPr="00751018">
        <w:rPr>
          <w:shd w:val="clear" w:color="auto" w:fill="FFFFFF"/>
        </w:rPr>
        <w:t>Вовка – добрая  душа.</w:t>
      </w:r>
      <w:r>
        <w:rPr>
          <w:shd w:val="clear" w:color="auto" w:fill="FFFFFF"/>
        </w:rPr>
        <w:t>"</w:t>
      </w:r>
      <w:r w:rsidRPr="00751018">
        <w:rPr>
          <w:shd w:val="clear" w:color="auto" w:fill="FFFFFF"/>
        </w:rPr>
        <w:t xml:space="preserve">   </w:t>
      </w:r>
      <w:r>
        <w:rPr>
          <w:shd w:val="clear" w:color="auto" w:fill="FFFFFF"/>
        </w:rPr>
        <w:t>"</w:t>
      </w:r>
      <w:r w:rsidRPr="00751018">
        <w:rPr>
          <w:shd w:val="clear" w:color="auto" w:fill="FFFFFF"/>
        </w:rPr>
        <w:t>В  школу.</w:t>
      </w:r>
      <w:r>
        <w:rPr>
          <w:shd w:val="clear" w:color="auto" w:fill="FFFFFF"/>
        </w:rPr>
        <w:t>"</w:t>
      </w:r>
    </w:p>
    <w:p w:rsidR="00FE55DC" w:rsidRDefault="00FE55DC" w:rsidP="00751018">
      <w:pPr>
        <w:pStyle w:val="a5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А.М. Волков. "Волшебник Изумрудного города"</w:t>
      </w:r>
    </w:p>
    <w:p w:rsidR="00FE55DC" w:rsidRDefault="00FE55DC" w:rsidP="00751018">
      <w:pPr>
        <w:pStyle w:val="a5"/>
      </w:pPr>
      <w:r w:rsidRPr="00751018">
        <w:t>А.С.Пушкин </w:t>
      </w:r>
      <w:hyperlink r:id="rId5" w:tgtFrame="_blank" w:history="1">
        <w:r w:rsidRPr="00751018">
          <w:rPr>
            <w:rStyle w:val="a3"/>
            <w:color w:val="auto"/>
            <w:u w:val="none"/>
          </w:rPr>
          <w:t xml:space="preserve">“Сказка о царе </w:t>
        </w:r>
        <w:proofErr w:type="spellStart"/>
        <w:r w:rsidRPr="00751018">
          <w:rPr>
            <w:rStyle w:val="a3"/>
            <w:color w:val="auto"/>
            <w:u w:val="none"/>
          </w:rPr>
          <w:t>Салтане</w:t>
        </w:r>
        <w:proofErr w:type="spellEnd"/>
        <w:r w:rsidRPr="00751018">
          <w:rPr>
            <w:rStyle w:val="a3"/>
            <w:color w:val="auto"/>
            <w:u w:val="none"/>
          </w:rPr>
          <w:t>”</w:t>
        </w:r>
      </w:hyperlink>
      <w:r w:rsidRPr="00751018">
        <w:t>, </w:t>
      </w:r>
      <w:hyperlink r:id="rId6" w:tgtFrame="_blank" w:history="1">
        <w:r w:rsidRPr="00751018">
          <w:rPr>
            <w:rStyle w:val="a3"/>
            <w:color w:val="auto"/>
            <w:u w:val="none"/>
          </w:rPr>
          <w:t>“Сказка о мертвой царевне и семи богатырях”</w:t>
        </w:r>
      </w:hyperlink>
    </w:p>
    <w:p w:rsidR="00FE55DC" w:rsidRPr="00FE55DC" w:rsidRDefault="00FE55DC" w:rsidP="00751018">
      <w:pPr>
        <w:pStyle w:val="a5"/>
      </w:pPr>
      <w:r w:rsidRPr="00FE55DC">
        <w:rPr>
          <w:color w:val="333333"/>
          <w:shd w:val="clear" w:color="auto" w:fill="FFFFFF"/>
        </w:rPr>
        <w:t xml:space="preserve">А.Толстой “Золотой ключик или </w:t>
      </w:r>
      <w:r>
        <w:rPr>
          <w:color w:val="333333"/>
          <w:shd w:val="clear" w:color="auto" w:fill="FFFFFF"/>
        </w:rPr>
        <w:t>П</w:t>
      </w:r>
      <w:r w:rsidRPr="00FE55DC">
        <w:rPr>
          <w:color w:val="333333"/>
          <w:shd w:val="clear" w:color="auto" w:fill="FFFFFF"/>
        </w:rPr>
        <w:t>риключения Буратино”</w:t>
      </w:r>
    </w:p>
    <w:p w:rsidR="00FE55DC" w:rsidRPr="00751018" w:rsidRDefault="00591A14" w:rsidP="00751018">
      <w:pPr>
        <w:pStyle w:val="a5"/>
        <w:rPr>
          <w:lang w:eastAsia="ru-RU"/>
        </w:rPr>
      </w:pPr>
      <w:hyperlink r:id="rId7" w:tgtFrame="_blank" w:history="1">
        <w:r w:rsidR="00FE55DC" w:rsidRPr="00751018">
          <w:rPr>
            <w:lang w:eastAsia="ru-RU"/>
          </w:rPr>
          <w:t xml:space="preserve">Б. Житков. </w:t>
        </w:r>
        <w:r w:rsidR="00FE55DC">
          <w:rPr>
            <w:lang w:eastAsia="ru-RU"/>
          </w:rPr>
          <w:t>"</w:t>
        </w:r>
        <w:r w:rsidR="00FE55DC" w:rsidRPr="00751018">
          <w:rPr>
            <w:lang w:eastAsia="ru-RU"/>
          </w:rPr>
          <w:t>Как я ловил человечков</w:t>
        </w:r>
        <w:proofErr w:type="gramStart"/>
        <w:r w:rsidR="00FE55DC" w:rsidRPr="00751018">
          <w:rPr>
            <w:lang w:eastAsia="ru-RU"/>
          </w:rPr>
          <w:t>.</w:t>
        </w:r>
      </w:hyperlink>
      <w:r w:rsidR="00FE55DC">
        <w:t>"</w:t>
      </w:r>
      <w:proofErr w:type="gramEnd"/>
    </w:p>
    <w:p w:rsidR="00FE55DC" w:rsidRPr="00751018" w:rsidRDefault="00FE55DC" w:rsidP="00FE55DC">
      <w:pPr>
        <w:pStyle w:val="a5"/>
        <w:rPr>
          <w:lang w:eastAsia="ru-RU"/>
        </w:rPr>
      </w:pPr>
      <w:r w:rsidRPr="00751018">
        <w:rPr>
          <w:lang w:eastAsia="ru-RU"/>
        </w:rPr>
        <w:t xml:space="preserve">В. Бианки. Синичкин календарь. Лесные </w:t>
      </w:r>
      <w:proofErr w:type="gramStart"/>
      <w:r w:rsidRPr="00751018">
        <w:rPr>
          <w:lang w:eastAsia="ru-RU"/>
        </w:rPr>
        <w:t>домишки</w:t>
      </w:r>
      <w:proofErr w:type="gramEnd"/>
      <w:r w:rsidRPr="00751018">
        <w:rPr>
          <w:lang w:eastAsia="ru-RU"/>
        </w:rPr>
        <w:t>. Оранжевое горлышко.</w:t>
      </w:r>
      <w:r>
        <w:rPr>
          <w:lang w:eastAsia="ru-RU"/>
        </w:rPr>
        <w:t xml:space="preserve"> </w:t>
      </w:r>
      <w:r w:rsidRPr="00751018">
        <w:rPr>
          <w:sz w:val="20"/>
          <w:szCs w:val="20"/>
          <w:shd w:val="clear" w:color="auto" w:fill="FFFFFF"/>
        </w:rPr>
        <w:t> </w:t>
      </w:r>
      <w:hyperlink r:id="rId8" w:tgtFrame="_blank" w:history="1">
        <w:r w:rsidRPr="00751018">
          <w:rPr>
            <w:rStyle w:val="a3"/>
            <w:color w:val="auto"/>
            <w:u w:val="none"/>
            <w:shd w:val="clear" w:color="auto" w:fill="FFFFFF"/>
          </w:rPr>
          <w:t>“Хвосты”, “Чей нос лучше”, “</w:t>
        </w:r>
        <w:proofErr w:type="gramStart"/>
        <w:r w:rsidRPr="00751018">
          <w:rPr>
            <w:rStyle w:val="a3"/>
            <w:color w:val="auto"/>
            <w:u w:val="none"/>
            <w:shd w:val="clear" w:color="auto" w:fill="FFFFFF"/>
          </w:rPr>
          <w:t>Кто</w:t>
        </w:r>
        <w:proofErr w:type="gramEnd"/>
        <w:r w:rsidRPr="00751018">
          <w:rPr>
            <w:rStyle w:val="a3"/>
            <w:color w:val="auto"/>
            <w:u w:val="none"/>
            <w:shd w:val="clear" w:color="auto" w:fill="FFFFFF"/>
          </w:rPr>
          <w:t xml:space="preserve"> чем поет?”</w:t>
        </w:r>
      </w:hyperlink>
      <w:r w:rsidRPr="00751018">
        <w:rPr>
          <w:shd w:val="clear" w:color="auto" w:fill="FFFFFF"/>
        </w:rPr>
        <w:t>, “</w:t>
      </w:r>
      <w:hyperlink r:id="rId9" w:tgtFrame="_blank" w:history="1">
        <w:r w:rsidRPr="00751018">
          <w:rPr>
            <w:rStyle w:val="a3"/>
            <w:color w:val="auto"/>
            <w:u w:val="none"/>
            <w:shd w:val="clear" w:color="auto" w:fill="FFFFFF"/>
          </w:rPr>
          <w:t xml:space="preserve">Как </w:t>
        </w:r>
        <w:proofErr w:type="spellStart"/>
        <w:r w:rsidRPr="00751018">
          <w:rPr>
            <w:rStyle w:val="a3"/>
            <w:color w:val="auto"/>
            <w:u w:val="none"/>
            <w:shd w:val="clear" w:color="auto" w:fill="FFFFFF"/>
          </w:rPr>
          <w:t>муравьишка</w:t>
        </w:r>
        <w:proofErr w:type="spellEnd"/>
        <w:r w:rsidRPr="00751018">
          <w:rPr>
            <w:rStyle w:val="a3"/>
            <w:color w:val="auto"/>
            <w:u w:val="none"/>
            <w:shd w:val="clear" w:color="auto" w:fill="FFFFFF"/>
          </w:rPr>
          <w:t xml:space="preserve"> домой спешил</w:t>
        </w:r>
      </w:hyperlink>
      <w:r w:rsidRPr="00751018">
        <w:rPr>
          <w:shd w:val="clear" w:color="auto" w:fill="FFFFFF"/>
        </w:rPr>
        <w:t>” и др.</w:t>
      </w:r>
    </w:p>
    <w:p w:rsidR="00FE55DC" w:rsidRPr="00751018" w:rsidRDefault="00FE55DC" w:rsidP="00751018">
      <w:pPr>
        <w:pStyle w:val="a5"/>
        <w:rPr>
          <w:lang w:eastAsia="ru-RU"/>
        </w:rPr>
      </w:pPr>
      <w:r w:rsidRPr="00751018">
        <w:rPr>
          <w:lang w:eastAsia="ru-RU"/>
        </w:rPr>
        <w:t>В. Драгунский. </w:t>
      </w:r>
      <w:hyperlink r:id="rId10" w:tgtFrame="_blank" w:history="1">
        <w:r w:rsidRPr="00751018">
          <w:rPr>
            <w:lang w:eastAsia="ru-RU"/>
          </w:rPr>
          <w:t>"Он живой и светится…"</w:t>
        </w:r>
      </w:hyperlink>
      <w:proofErr w:type="gramStart"/>
      <w:r>
        <w:t xml:space="preserve"> ,</w:t>
      </w:r>
      <w:proofErr w:type="gramEnd"/>
      <w:r>
        <w:t xml:space="preserve"> " Тайное становится явным"</w:t>
      </w:r>
    </w:p>
    <w:p w:rsidR="00FE55DC" w:rsidRPr="00751018" w:rsidRDefault="00FE55DC" w:rsidP="00751018">
      <w:pPr>
        <w:pStyle w:val="a5"/>
        <w:rPr>
          <w:lang w:eastAsia="ru-RU"/>
        </w:rPr>
      </w:pPr>
      <w:r w:rsidRPr="00751018">
        <w:rPr>
          <w:lang w:eastAsia="ru-RU"/>
        </w:rPr>
        <w:t>В. Катаев "Дудочка и кувшинчик".</w:t>
      </w:r>
    </w:p>
    <w:p w:rsidR="00FE55DC" w:rsidRPr="00751018" w:rsidRDefault="00FE55DC" w:rsidP="00751018">
      <w:pPr>
        <w:pStyle w:val="a5"/>
        <w:rPr>
          <w:lang w:eastAsia="ru-RU"/>
        </w:rPr>
      </w:pPr>
      <w:r w:rsidRPr="00751018">
        <w:rPr>
          <w:lang w:eastAsia="ru-RU"/>
        </w:rPr>
        <w:t>В. Осеева. </w:t>
      </w:r>
      <w:hyperlink r:id="rId11" w:tgtFrame="_blank" w:history="1">
        <w:r w:rsidRPr="00751018">
          <w:rPr>
            <w:lang w:eastAsia="ru-RU"/>
          </w:rPr>
          <w:t>"Волшебное слово"</w:t>
        </w:r>
      </w:hyperlink>
      <w:r w:rsidRPr="00751018">
        <w:rPr>
          <w:lang w:eastAsia="ru-RU"/>
        </w:rPr>
        <w:t>, </w:t>
      </w:r>
      <w:hyperlink r:id="rId12" w:tgtFrame="_blank" w:history="1">
        <w:r w:rsidRPr="00751018">
          <w:rPr>
            <w:lang w:eastAsia="ru-RU"/>
          </w:rPr>
          <w:t>"Почему?"</w:t>
        </w:r>
      </w:hyperlink>
      <w:r w:rsidRPr="00751018">
        <w:rPr>
          <w:lang w:eastAsia="ru-RU"/>
        </w:rPr>
        <w:t>, </w:t>
      </w:r>
      <w:hyperlink r:id="rId13" w:tgtFrame="_blank" w:history="1">
        <w:r w:rsidRPr="00751018">
          <w:rPr>
            <w:lang w:eastAsia="ru-RU"/>
          </w:rPr>
          <w:t>"Синие листья"</w:t>
        </w:r>
      </w:hyperlink>
      <w:r w:rsidRPr="00751018">
        <w:rPr>
          <w:lang w:eastAsia="ru-RU"/>
        </w:rPr>
        <w:t>.</w:t>
      </w:r>
    </w:p>
    <w:p w:rsidR="00FE55DC" w:rsidRPr="00751018" w:rsidRDefault="00FE55DC" w:rsidP="00751018">
      <w:pPr>
        <w:pStyle w:val="a5"/>
        <w:rPr>
          <w:lang w:eastAsia="ru-RU"/>
        </w:rPr>
      </w:pPr>
      <w:r w:rsidRPr="00751018">
        <w:rPr>
          <w:lang w:eastAsia="ru-RU"/>
        </w:rPr>
        <w:t xml:space="preserve">Г. Снегирев. </w:t>
      </w:r>
      <w:r>
        <w:rPr>
          <w:lang w:eastAsia="ru-RU"/>
        </w:rPr>
        <w:t>"</w:t>
      </w:r>
      <w:r w:rsidRPr="00751018">
        <w:rPr>
          <w:lang w:eastAsia="ru-RU"/>
        </w:rPr>
        <w:t>Скворец</w:t>
      </w:r>
      <w:proofErr w:type="gramStart"/>
      <w:r w:rsidRPr="00751018">
        <w:rPr>
          <w:lang w:eastAsia="ru-RU"/>
        </w:rPr>
        <w:t>.</w:t>
      </w:r>
      <w:r>
        <w:rPr>
          <w:lang w:eastAsia="ru-RU"/>
        </w:rPr>
        <w:t>" "</w:t>
      </w:r>
      <w:r w:rsidRPr="00751018">
        <w:rPr>
          <w:lang w:eastAsia="ru-RU"/>
        </w:rPr>
        <w:t xml:space="preserve"> </w:t>
      </w:r>
      <w:proofErr w:type="gramEnd"/>
      <w:r w:rsidRPr="00751018">
        <w:rPr>
          <w:lang w:eastAsia="ru-RU"/>
        </w:rPr>
        <w:t xml:space="preserve">Хитрый </w:t>
      </w:r>
      <w:proofErr w:type="spellStart"/>
      <w:r w:rsidRPr="00751018">
        <w:rPr>
          <w:lang w:eastAsia="ru-RU"/>
        </w:rPr>
        <w:t>бурундучок</w:t>
      </w:r>
      <w:proofErr w:type="spellEnd"/>
      <w:r>
        <w:rPr>
          <w:lang w:eastAsia="ru-RU"/>
        </w:rPr>
        <w:t>"</w:t>
      </w:r>
      <w:r w:rsidRPr="00751018">
        <w:rPr>
          <w:lang w:eastAsia="ru-RU"/>
        </w:rPr>
        <w:t xml:space="preserve"> и другие рассказы.</w:t>
      </w:r>
    </w:p>
    <w:p w:rsidR="00FE55DC" w:rsidRDefault="00FE55DC" w:rsidP="00751018">
      <w:pPr>
        <w:pStyle w:val="a5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Г.Б.Остер. "Зарядка для хвоста"</w:t>
      </w:r>
    </w:p>
    <w:p w:rsidR="00FE55DC" w:rsidRPr="00751018" w:rsidRDefault="00FE55DC" w:rsidP="00751018">
      <w:pPr>
        <w:pStyle w:val="a5"/>
      </w:pPr>
      <w:r w:rsidRPr="00751018">
        <w:t xml:space="preserve">Д. </w:t>
      </w:r>
      <w:proofErr w:type="spellStart"/>
      <w:r w:rsidRPr="00751018">
        <w:t>Родари</w:t>
      </w:r>
      <w:proofErr w:type="spellEnd"/>
      <w:r w:rsidRPr="00751018">
        <w:t xml:space="preserve"> "Путешествие Голубой стрелы"</w:t>
      </w:r>
    </w:p>
    <w:p w:rsidR="00FE55DC" w:rsidRPr="00751018" w:rsidRDefault="00591A14" w:rsidP="00751018">
      <w:pPr>
        <w:pStyle w:val="a5"/>
        <w:rPr>
          <w:sz w:val="20"/>
          <w:szCs w:val="20"/>
        </w:rPr>
      </w:pPr>
      <w:hyperlink r:id="rId14" w:tgtFrame="_blank" w:history="1">
        <w:proofErr w:type="spellStart"/>
        <w:r w:rsidR="00FE55DC" w:rsidRPr="00751018">
          <w:rPr>
            <w:rStyle w:val="a3"/>
            <w:color w:val="auto"/>
            <w:u w:val="none"/>
          </w:rPr>
          <w:t>Д.Н.</w:t>
        </w:r>
        <w:proofErr w:type="gramStart"/>
        <w:r w:rsidR="00FE55DC" w:rsidRPr="00751018">
          <w:rPr>
            <w:rStyle w:val="a3"/>
            <w:color w:val="auto"/>
            <w:u w:val="none"/>
          </w:rPr>
          <w:t>Мамин-Сибиряк</w:t>
        </w:r>
        <w:proofErr w:type="spellEnd"/>
        <w:proofErr w:type="gramEnd"/>
        <w:r w:rsidR="00FE55DC" w:rsidRPr="00751018">
          <w:rPr>
            <w:rStyle w:val="a3"/>
            <w:color w:val="auto"/>
            <w:u w:val="none"/>
          </w:rPr>
          <w:t xml:space="preserve"> “Серая шейка”</w:t>
        </w:r>
      </w:hyperlink>
    </w:p>
    <w:p w:rsidR="00FE55DC" w:rsidRPr="00751018" w:rsidRDefault="00591A14" w:rsidP="00751018">
      <w:pPr>
        <w:pStyle w:val="a5"/>
      </w:pPr>
      <w:hyperlink r:id="rId15" w:tgtFrame="_blank" w:history="1">
        <w:r w:rsidR="00FE55DC" w:rsidRPr="00751018">
          <w:rPr>
            <w:rStyle w:val="a3"/>
            <w:color w:val="auto"/>
            <w:u w:val="none"/>
          </w:rPr>
          <w:t>Л.Н.Толстой “Три медведя”, “Котенок”, “</w:t>
        </w:r>
        <w:proofErr w:type="spellStart"/>
        <w:r w:rsidR="00FE55DC" w:rsidRPr="00751018">
          <w:rPr>
            <w:rStyle w:val="a3"/>
            <w:color w:val="auto"/>
            <w:u w:val="none"/>
          </w:rPr>
          <w:t>Булька</w:t>
        </w:r>
        <w:proofErr w:type="spellEnd"/>
        <w:r w:rsidR="00FE55DC" w:rsidRPr="00751018">
          <w:rPr>
            <w:rStyle w:val="a3"/>
            <w:color w:val="auto"/>
            <w:u w:val="none"/>
          </w:rPr>
          <w:t>”, “Два товарища”</w:t>
        </w:r>
      </w:hyperlink>
    </w:p>
    <w:p w:rsidR="00FE55DC" w:rsidRPr="00751018" w:rsidRDefault="00FE55DC" w:rsidP="00751018">
      <w:pPr>
        <w:pStyle w:val="a5"/>
        <w:rPr>
          <w:lang w:eastAsia="ru-RU"/>
        </w:rPr>
      </w:pPr>
      <w:r w:rsidRPr="00751018">
        <w:rPr>
          <w:lang w:eastAsia="ru-RU"/>
        </w:rPr>
        <w:t xml:space="preserve">М. Пришвин. </w:t>
      </w:r>
      <w:r>
        <w:rPr>
          <w:lang w:eastAsia="ru-RU"/>
        </w:rPr>
        <w:t>"</w:t>
      </w:r>
      <w:r w:rsidRPr="00751018">
        <w:rPr>
          <w:lang w:eastAsia="ru-RU"/>
        </w:rPr>
        <w:t>Еж</w:t>
      </w:r>
      <w:proofErr w:type="gramStart"/>
      <w:r w:rsidRPr="00751018">
        <w:rPr>
          <w:lang w:eastAsia="ru-RU"/>
        </w:rPr>
        <w:t>.</w:t>
      </w:r>
      <w:r>
        <w:rPr>
          <w:lang w:eastAsia="ru-RU"/>
        </w:rPr>
        <w:t>" "</w:t>
      </w:r>
      <w:r w:rsidRPr="00751018">
        <w:rPr>
          <w:lang w:eastAsia="ru-RU"/>
        </w:rPr>
        <w:t xml:space="preserve"> </w:t>
      </w:r>
      <w:proofErr w:type="gramEnd"/>
      <w:r w:rsidRPr="00751018">
        <w:rPr>
          <w:lang w:eastAsia="ru-RU"/>
        </w:rPr>
        <w:t>Ребята и утята.</w:t>
      </w:r>
      <w:r>
        <w:rPr>
          <w:lang w:eastAsia="ru-RU"/>
        </w:rPr>
        <w:t>"</w:t>
      </w:r>
    </w:p>
    <w:p w:rsidR="00FE55DC" w:rsidRPr="00751018" w:rsidRDefault="00FE55DC" w:rsidP="00751018">
      <w:pPr>
        <w:pStyle w:val="a5"/>
        <w:rPr>
          <w:lang w:eastAsia="ru-RU"/>
        </w:rPr>
      </w:pPr>
      <w:r w:rsidRPr="00751018">
        <w:rPr>
          <w:lang w:eastAsia="ru-RU"/>
        </w:rPr>
        <w:t>Н. Носов. </w:t>
      </w:r>
      <w:hyperlink r:id="rId16" w:tgtFrame="_blank" w:history="1">
        <w:r w:rsidRPr="00751018">
          <w:rPr>
            <w:lang w:eastAsia="ru-RU"/>
          </w:rPr>
          <w:t>"Живая шляпа"</w:t>
        </w:r>
      </w:hyperlink>
      <w:r w:rsidRPr="00751018">
        <w:rPr>
          <w:lang w:eastAsia="ru-RU"/>
        </w:rPr>
        <w:t>. </w:t>
      </w:r>
      <w:hyperlink r:id="rId17" w:tgtFrame="_blank" w:history="1">
        <w:r w:rsidRPr="00751018">
          <w:rPr>
            <w:lang w:eastAsia="ru-RU"/>
          </w:rPr>
          <w:t>"Дружок"</w:t>
        </w:r>
      </w:hyperlink>
      <w:r w:rsidRPr="00751018">
        <w:rPr>
          <w:lang w:eastAsia="ru-RU"/>
        </w:rPr>
        <w:t>. "Фантазеры". "Карасик". "Веселая семейка" и другие рассказы. "Приключения Незнайки и его друзей".</w:t>
      </w:r>
    </w:p>
    <w:p w:rsidR="00FE55DC" w:rsidRPr="00751018" w:rsidRDefault="00FE55DC" w:rsidP="00751018">
      <w:pPr>
        <w:pStyle w:val="a5"/>
        <w:rPr>
          <w:lang w:eastAsia="ru-RU"/>
        </w:rPr>
      </w:pPr>
      <w:r w:rsidRPr="00751018">
        <w:rPr>
          <w:lang w:eastAsia="ru-RU"/>
        </w:rPr>
        <w:t xml:space="preserve">Н. Сладков. </w:t>
      </w:r>
      <w:r>
        <w:rPr>
          <w:lang w:eastAsia="ru-RU"/>
        </w:rPr>
        <w:t>"</w:t>
      </w:r>
      <w:r w:rsidRPr="00751018">
        <w:rPr>
          <w:lang w:eastAsia="ru-RU"/>
        </w:rPr>
        <w:t>Разноцветная земля</w:t>
      </w:r>
      <w:proofErr w:type="gramStart"/>
      <w:r w:rsidRPr="00751018">
        <w:rPr>
          <w:lang w:eastAsia="ru-RU"/>
        </w:rPr>
        <w:t>.</w:t>
      </w:r>
      <w:r>
        <w:rPr>
          <w:lang w:eastAsia="ru-RU"/>
        </w:rPr>
        <w:t>" "</w:t>
      </w:r>
      <w:r w:rsidRPr="00751018">
        <w:rPr>
          <w:lang w:eastAsia="ru-RU"/>
        </w:rPr>
        <w:t xml:space="preserve"> </w:t>
      </w:r>
      <w:proofErr w:type="gramEnd"/>
      <w:r w:rsidRPr="00751018">
        <w:rPr>
          <w:lang w:eastAsia="ru-RU"/>
        </w:rPr>
        <w:t>Лесные сказки</w:t>
      </w:r>
      <w:r>
        <w:rPr>
          <w:lang w:eastAsia="ru-RU"/>
        </w:rPr>
        <w:t>"</w:t>
      </w:r>
      <w:r w:rsidRPr="00751018">
        <w:rPr>
          <w:lang w:eastAsia="ru-RU"/>
        </w:rPr>
        <w:t>.</w:t>
      </w:r>
    </w:p>
    <w:p w:rsidR="00FE55DC" w:rsidRPr="00751018" w:rsidRDefault="00FE55DC" w:rsidP="00751018">
      <w:pPr>
        <w:pStyle w:val="a5"/>
        <w:rPr>
          <w:lang w:eastAsia="ru-RU"/>
        </w:rPr>
      </w:pPr>
      <w:r w:rsidRPr="00751018">
        <w:rPr>
          <w:lang w:eastAsia="ru-RU"/>
        </w:rPr>
        <w:t>П. Бажов "Серебряное копытце",</w:t>
      </w:r>
      <w:proofErr w:type="gramStart"/>
      <w:r w:rsidRPr="00751018">
        <w:rPr>
          <w:lang w:eastAsia="ru-RU"/>
        </w:rPr>
        <w:t> .</w:t>
      </w:r>
      <w:proofErr w:type="gramEnd"/>
    </w:p>
    <w:p w:rsidR="00FE55DC" w:rsidRPr="00751018" w:rsidRDefault="00FE55DC" w:rsidP="00751018">
      <w:pPr>
        <w:pStyle w:val="a5"/>
        <w:rPr>
          <w:lang w:eastAsia="ru-RU"/>
        </w:rPr>
      </w:pPr>
      <w:r w:rsidRPr="00751018">
        <w:rPr>
          <w:lang w:eastAsia="ru-RU"/>
        </w:rPr>
        <w:t>П. Ершов "Конек-горбунок".</w:t>
      </w:r>
    </w:p>
    <w:p w:rsidR="00FE55DC" w:rsidRDefault="00FE55DC" w:rsidP="00751018">
      <w:pPr>
        <w:pStyle w:val="a5"/>
        <w:rPr>
          <w:color w:val="333333"/>
          <w:shd w:val="clear" w:color="auto" w:fill="FFFFFF"/>
        </w:rPr>
      </w:pPr>
      <w:r w:rsidRPr="00751018">
        <w:rPr>
          <w:color w:val="333333"/>
          <w:shd w:val="clear" w:color="auto" w:fill="FFFFFF"/>
        </w:rPr>
        <w:t>Э.Н.Успенский “Крокодил Гена и его друзья”, “Дядя Федор,</w:t>
      </w:r>
      <w:r>
        <w:rPr>
          <w:color w:val="333333"/>
          <w:shd w:val="clear" w:color="auto" w:fill="FFFFFF"/>
        </w:rPr>
        <w:t xml:space="preserve"> </w:t>
      </w:r>
      <w:r w:rsidRPr="00751018">
        <w:rPr>
          <w:color w:val="333333"/>
          <w:shd w:val="clear" w:color="auto" w:fill="FFFFFF"/>
        </w:rPr>
        <w:t>пес и кот”</w:t>
      </w:r>
    </w:p>
    <w:p w:rsidR="00FE55DC" w:rsidRDefault="00FE55DC" w:rsidP="00751018">
      <w:pPr>
        <w:pStyle w:val="a5"/>
        <w:rPr>
          <w:color w:val="333333"/>
          <w:shd w:val="clear" w:color="auto" w:fill="FFFFFF"/>
        </w:rPr>
      </w:pPr>
    </w:p>
    <w:p w:rsidR="00FE55DC" w:rsidRPr="002E5F69" w:rsidRDefault="00C24909" w:rsidP="002E5F69">
      <w:pPr>
        <w:pStyle w:val="a5"/>
        <w:jc w:val="center"/>
        <w:rPr>
          <w:rFonts w:ascii="Propisi" w:hAnsi="Propisi"/>
          <w:b/>
          <w:sz w:val="40"/>
          <w:szCs w:val="40"/>
          <w:shd w:val="clear" w:color="auto" w:fill="FFFFFF"/>
        </w:rPr>
      </w:pPr>
      <w:r w:rsidRPr="002E5F69">
        <w:rPr>
          <w:rFonts w:ascii="Propisi" w:hAnsi="Propisi"/>
          <w:b/>
          <w:sz w:val="40"/>
          <w:szCs w:val="40"/>
          <w:shd w:val="clear" w:color="auto" w:fill="FFFFFF"/>
        </w:rPr>
        <w:t>Дорогие ребята!</w:t>
      </w:r>
    </w:p>
    <w:p w:rsidR="00C24909" w:rsidRPr="002E5F69" w:rsidRDefault="00C24909" w:rsidP="002E5F69">
      <w:pPr>
        <w:pStyle w:val="a5"/>
        <w:rPr>
          <w:rFonts w:ascii="Propisi" w:hAnsi="Propisi"/>
          <w:b/>
          <w:sz w:val="40"/>
          <w:szCs w:val="40"/>
          <w:shd w:val="clear" w:color="auto" w:fill="FFFFFF"/>
        </w:rPr>
      </w:pPr>
      <w:r w:rsidRPr="002E5F69">
        <w:rPr>
          <w:rFonts w:ascii="Propisi" w:hAnsi="Propisi"/>
          <w:b/>
          <w:sz w:val="40"/>
          <w:szCs w:val="40"/>
          <w:shd w:val="clear" w:color="auto" w:fill="FFFFFF"/>
        </w:rPr>
        <w:t xml:space="preserve">Перед </w:t>
      </w:r>
      <w:r w:rsidR="002E5F69" w:rsidRPr="002E5F69">
        <w:rPr>
          <w:rFonts w:ascii="Propisi" w:hAnsi="Propisi"/>
          <w:b/>
          <w:sz w:val="40"/>
          <w:szCs w:val="40"/>
          <w:shd w:val="clear" w:color="auto" w:fill="FFFFFF"/>
        </w:rPr>
        <w:t>вами</w:t>
      </w:r>
      <w:r w:rsidRPr="002E5F69">
        <w:rPr>
          <w:rFonts w:ascii="Propisi" w:hAnsi="Propisi"/>
          <w:b/>
          <w:sz w:val="40"/>
          <w:szCs w:val="40"/>
          <w:shd w:val="clear" w:color="auto" w:fill="FFFFFF"/>
        </w:rPr>
        <w:t xml:space="preserve"> список книг для чтения летом. Это книги  прекрасных поэтов и писателей. Надеюсь, что каждый из вас выберет себе книги, которые станут хорошими советчиками и подарят много радостных минут</w:t>
      </w:r>
      <w:r w:rsidR="002E5F69" w:rsidRPr="002E5F69">
        <w:rPr>
          <w:rFonts w:ascii="Propisi" w:hAnsi="Propisi"/>
          <w:b/>
          <w:sz w:val="40"/>
          <w:szCs w:val="40"/>
          <w:shd w:val="clear" w:color="auto" w:fill="FFFFFF"/>
        </w:rPr>
        <w:t xml:space="preserve"> своему читателю.</w:t>
      </w:r>
    </w:p>
    <w:p w:rsidR="002E5F69" w:rsidRPr="002E5F69" w:rsidRDefault="002E5F69" w:rsidP="002E5F69">
      <w:pPr>
        <w:pStyle w:val="a5"/>
        <w:rPr>
          <w:rFonts w:ascii="Propisi" w:hAnsi="Propisi"/>
          <w:b/>
          <w:color w:val="000000"/>
          <w:sz w:val="40"/>
          <w:szCs w:val="40"/>
        </w:rPr>
      </w:pPr>
      <w:r w:rsidRPr="002E5F69">
        <w:rPr>
          <w:rFonts w:ascii="Propisi" w:hAnsi="Propisi"/>
          <w:b/>
          <w:sz w:val="40"/>
          <w:szCs w:val="40"/>
          <w:shd w:val="clear" w:color="auto" w:fill="FFFFFF"/>
        </w:rPr>
        <w:t xml:space="preserve">Заведите  читательский дневник - обычную тетрадь. </w:t>
      </w:r>
      <w:r w:rsidRPr="002E5F69">
        <w:rPr>
          <w:rFonts w:ascii="Propisi" w:hAnsi="Propisi"/>
          <w:b/>
          <w:color w:val="000000"/>
          <w:sz w:val="40"/>
          <w:szCs w:val="40"/>
        </w:rPr>
        <w:t xml:space="preserve">Как должна выглядеть эта тетрадь? </w:t>
      </w:r>
      <w:r w:rsidRPr="00E41DC9">
        <w:rPr>
          <w:rFonts w:ascii="Propisi" w:hAnsi="Propisi"/>
          <w:b/>
          <w:color w:val="000000"/>
          <w:sz w:val="40"/>
          <w:szCs w:val="40"/>
          <w:u w:val="single"/>
        </w:rPr>
        <w:t>В ней должны быть такие записи</w:t>
      </w:r>
      <w:r w:rsidRPr="002E5F69">
        <w:rPr>
          <w:rFonts w:ascii="Propisi" w:hAnsi="Propisi"/>
          <w:b/>
          <w:color w:val="000000"/>
          <w:sz w:val="40"/>
          <w:szCs w:val="40"/>
        </w:rPr>
        <w:t>:</w:t>
      </w:r>
    </w:p>
    <w:p w:rsidR="002E5F69" w:rsidRPr="00E41DC9" w:rsidRDefault="002E5F69" w:rsidP="002E5F69">
      <w:pPr>
        <w:pStyle w:val="a5"/>
        <w:rPr>
          <w:rFonts w:ascii="Propisi" w:eastAsia="Times New Roman" w:hAnsi="Propisi"/>
          <w:b/>
          <w:color w:val="7030A0"/>
          <w:sz w:val="40"/>
          <w:szCs w:val="40"/>
          <w:lang w:eastAsia="ru-RU"/>
        </w:rPr>
      </w:pPr>
      <w:r w:rsidRPr="00E41DC9">
        <w:rPr>
          <w:rFonts w:ascii="Propisi" w:eastAsia="Times New Roman" w:hAnsi="Propisi"/>
          <w:b/>
          <w:color w:val="7030A0"/>
          <w:sz w:val="40"/>
          <w:szCs w:val="40"/>
          <w:lang w:eastAsia="ru-RU"/>
        </w:rPr>
        <w:t>дата чтения;</w:t>
      </w:r>
      <w:r w:rsidR="00E41DC9" w:rsidRPr="00E41DC9">
        <w:rPr>
          <w:rFonts w:ascii="Propisi" w:eastAsia="Times New Roman" w:hAnsi="Propisi"/>
          <w:b/>
          <w:color w:val="7030A0"/>
          <w:sz w:val="40"/>
          <w:szCs w:val="40"/>
          <w:lang w:eastAsia="ru-RU"/>
        </w:rPr>
        <w:t xml:space="preserve"> </w:t>
      </w:r>
      <w:r w:rsidR="00E41DC9">
        <w:rPr>
          <w:rFonts w:ascii="Propisi" w:eastAsia="Times New Roman" w:hAnsi="Propisi"/>
          <w:b/>
          <w:color w:val="7030A0"/>
          <w:sz w:val="40"/>
          <w:szCs w:val="40"/>
          <w:lang w:eastAsia="ru-RU"/>
        </w:rPr>
        <w:t xml:space="preserve">        </w:t>
      </w:r>
      <w:r w:rsidRPr="00E41DC9">
        <w:rPr>
          <w:rFonts w:ascii="Propisi" w:eastAsia="Times New Roman" w:hAnsi="Propisi"/>
          <w:b/>
          <w:color w:val="7030A0"/>
          <w:sz w:val="40"/>
          <w:szCs w:val="40"/>
          <w:lang w:eastAsia="ru-RU"/>
        </w:rPr>
        <w:t>автор произведения;</w:t>
      </w:r>
      <w:r w:rsidR="00E41DC9">
        <w:rPr>
          <w:rFonts w:ascii="Propisi" w:eastAsia="Times New Roman" w:hAnsi="Propisi"/>
          <w:b/>
          <w:color w:val="7030A0"/>
          <w:sz w:val="40"/>
          <w:szCs w:val="40"/>
          <w:lang w:eastAsia="ru-RU"/>
        </w:rPr>
        <w:t xml:space="preserve">       </w:t>
      </w:r>
      <w:r w:rsidR="00E41DC9" w:rsidRPr="00E41DC9">
        <w:rPr>
          <w:rFonts w:ascii="Propisi" w:eastAsia="Times New Roman" w:hAnsi="Propisi"/>
          <w:b/>
          <w:color w:val="7030A0"/>
          <w:sz w:val="40"/>
          <w:szCs w:val="40"/>
          <w:lang w:eastAsia="ru-RU"/>
        </w:rPr>
        <w:t xml:space="preserve"> </w:t>
      </w:r>
      <w:r w:rsidRPr="00E41DC9">
        <w:rPr>
          <w:rFonts w:ascii="Propisi" w:eastAsia="Times New Roman" w:hAnsi="Propisi"/>
          <w:b/>
          <w:color w:val="7030A0"/>
          <w:sz w:val="40"/>
          <w:szCs w:val="40"/>
          <w:lang w:eastAsia="ru-RU"/>
        </w:rPr>
        <w:t>название;</w:t>
      </w:r>
      <w:r w:rsidR="00E41DC9" w:rsidRPr="00E41DC9">
        <w:rPr>
          <w:rFonts w:ascii="Propisi" w:eastAsia="Times New Roman" w:hAnsi="Propisi"/>
          <w:b/>
          <w:color w:val="7030A0"/>
          <w:sz w:val="40"/>
          <w:szCs w:val="40"/>
          <w:lang w:eastAsia="ru-RU"/>
        </w:rPr>
        <w:t xml:space="preserve"> </w:t>
      </w:r>
      <w:r w:rsidR="00E41DC9">
        <w:rPr>
          <w:rFonts w:ascii="Propisi" w:eastAsia="Times New Roman" w:hAnsi="Propisi"/>
          <w:b/>
          <w:color w:val="7030A0"/>
          <w:sz w:val="40"/>
          <w:szCs w:val="40"/>
          <w:lang w:eastAsia="ru-RU"/>
        </w:rPr>
        <w:t xml:space="preserve">       </w:t>
      </w:r>
      <w:r w:rsidRPr="00E41DC9">
        <w:rPr>
          <w:rFonts w:ascii="Propisi" w:eastAsia="Times New Roman" w:hAnsi="Propisi"/>
          <w:b/>
          <w:color w:val="7030A0"/>
          <w:sz w:val="40"/>
          <w:szCs w:val="40"/>
          <w:lang w:eastAsia="ru-RU"/>
        </w:rPr>
        <w:t>главные герои</w:t>
      </w:r>
      <w:r w:rsidR="00E41DC9" w:rsidRPr="00E41DC9">
        <w:rPr>
          <w:rFonts w:ascii="Propisi" w:eastAsia="Times New Roman" w:hAnsi="Propisi"/>
          <w:b/>
          <w:color w:val="7030A0"/>
          <w:sz w:val="40"/>
          <w:szCs w:val="40"/>
          <w:lang w:eastAsia="ru-RU"/>
        </w:rPr>
        <w:t>; чем понравилось (или не понравилось) произведение.</w:t>
      </w:r>
    </w:p>
    <w:p w:rsidR="002E5F69" w:rsidRPr="00E41DC9" w:rsidRDefault="002E5F69" w:rsidP="002E5F69">
      <w:pPr>
        <w:pStyle w:val="a5"/>
        <w:rPr>
          <w:rFonts w:ascii="Propisi" w:eastAsia="Times New Roman" w:hAnsi="Propisi"/>
          <w:b/>
          <w:color w:val="7030A0"/>
          <w:sz w:val="40"/>
          <w:szCs w:val="40"/>
          <w:lang w:eastAsia="ru-RU"/>
        </w:rPr>
      </w:pPr>
      <w:r w:rsidRPr="00E41DC9">
        <w:rPr>
          <w:rFonts w:ascii="Propisi" w:eastAsia="Times New Roman" w:hAnsi="Propisi"/>
          <w:b/>
          <w:color w:val="7030A0"/>
          <w:sz w:val="40"/>
          <w:szCs w:val="40"/>
          <w:lang w:eastAsia="ru-RU"/>
        </w:rPr>
        <w:t>Ещё можно самому нарисовать иллюстрацию  к прочитанному тексту.</w:t>
      </w:r>
    </w:p>
    <w:p w:rsidR="002E5F69" w:rsidRPr="00D30C24" w:rsidRDefault="002E5F69" w:rsidP="00C24909">
      <w:pPr>
        <w:pStyle w:val="a5"/>
        <w:rPr>
          <w:rFonts w:ascii="Propisi" w:hAnsi="Propisi"/>
          <w:b/>
          <w:color w:val="333333"/>
          <w:sz w:val="44"/>
          <w:szCs w:val="44"/>
          <w:shd w:val="clear" w:color="auto" w:fill="FFFFFF"/>
        </w:rPr>
      </w:pPr>
      <w:r w:rsidRPr="00D30C24">
        <w:rPr>
          <w:rFonts w:ascii="Propisi" w:hAnsi="Propisi"/>
          <w:b/>
          <w:color w:val="000000"/>
          <w:sz w:val="44"/>
          <w:szCs w:val="44"/>
          <w:shd w:val="clear" w:color="auto" w:fill="FFFFFF"/>
        </w:rPr>
        <w:t>Поработайте над дизайном каждой страницы, ведь красиво оформленный дневник вести намного приятней. Можно выделить заголовки цветной пастой, а остальное заполнять обычной.</w:t>
      </w:r>
    </w:p>
    <w:p w:rsidR="00751018" w:rsidRPr="00751018" w:rsidRDefault="00751018" w:rsidP="00751018">
      <w:pPr>
        <w:pStyle w:val="a5"/>
        <w:rPr>
          <w:lang w:eastAsia="ru-RU"/>
        </w:rPr>
      </w:pPr>
    </w:p>
    <w:p w:rsidR="00751018" w:rsidRDefault="00D30C24" w:rsidP="00D30C24">
      <w:pPr>
        <w:pStyle w:val="a5"/>
        <w:jc w:val="center"/>
        <w:rPr>
          <w:rFonts w:ascii="Propisi" w:hAnsi="Propisi"/>
          <w:b/>
          <w:sz w:val="44"/>
          <w:szCs w:val="44"/>
          <w:lang w:eastAsia="ru-RU"/>
        </w:rPr>
      </w:pPr>
      <w:r w:rsidRPr="00D30C24">
        <w:rPr>
          <w:rFonts w:ascii="Propisi" w:hAnsi="Propisi"/>
          <w:b/>
          <w:sz w:val="44"/>
          <w:szCs w:val="44"/>
          <w:lang w:eastAsia="ru-RU"/>
        </w:rPr>
        <w:t>Приятного чтения!</w:t>
      </w:r>
    </w:p>
    <w:p w:rsidR="00FC47B6" w:rsidRDefault="00887905" w:rsidP="00D30C24">
      <w:pPr>
        <w:pStyle w:val="a5"/>
        <w:jc w:val="center"/>
        <w:rPr>
          <w:rFonts w:ascii="Propisi" w:hAnsi="Propisi"/>
          <w:b/>
          <w:sz w:val="44"/>
          <w:szCs w:val="44"/>
          <w:lang w:eastAsia="ru-RU"/>
        </w:rPr>
      </w:pPr>
      <w:r>
        <w:rPr>
          <w:rFonts w:ascii="Propisi" w:hAnsi="Propisi"/>
          <w:b/>
          <w:sz w:val="44"/>
          <w:szCs w:val="44"/>
          <w:lang w:eastAsia="ru-RU"/>
        </w:rPr>
        <w:t>(Примерное оформление смотри ниже)</w:t>
      </w:r>
    </w:p>
    <w:p w:rsidR="00FC47B6" w:rsidRDefault="00FC47B6" w:rsidP="00D30C24">
      <w:pPr>
        <w:pStyle w:val="a5"/>
        <w:jc w:val="center"/>
        <w:rPr>
          <w:rFonts w:ascii="Propisi" w:hAnsi="Propisi"/>
          <w:b/>
          <w:sz w:val="44"/>
          <w:szCs w:val="4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384"/>
        <w:gridCol w:w="1985"/>
        <w:gridCol w:w="2126"/>
        <w:gridCol w:w="1559"/>
        <w:gridCol w:w="3628"/>
      </w:tblGrid>
      <w:tr w:rsidR="00FC47B6" w:rsidTr="001B1D1A">
        <w:tc>
          <w:tcPr>
            <w:tcW w:w="1384" w:type="dxa"/>
          </w:tcPr>
          <w:p w:rsidR="00FC47B6" w:rsidRPr="00887905" w:rsidRDefault="00FC47B6" w:rsidP="00D30C24">
            <w:pPr>
              <w:pStyle w:val="a5"/>
              <w:jc w:val="center"/>
              <w:rPr>
                <w:b/>
                <w:sz w:val="32"/>
                <w:szCs w:val="32"/>
                <w:lang w:eastAsia="ru-RU"/>
              </w:rPr>
            </w:pPr>
            <w:r w:rsidRPr="00887905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дата чтения</w:t>
            </w:r>
          </w:p>
        </w:tc>
        <w:tc>
          <w:tcPr>
            <w:tcW w:w="1985" w:type="dxa"/>
          </w:tcPr>
          <w:p w:rsidR="00FC47B6" w:rsidRPr="00887905" w:rsidRDefault="00887905" w:rsidP="00D30C24">
            <w:pPr>
              <w:pStyle w:val="a5"/>
              <w:jc w:val="center"/>
              <w:rPr>
                <w:b/>
                <w:sz w:val="32"/>
                <w:szCs w:val="32"/>
                <w:lang w:eastAsia="ru-RU"/>
              </w:rPr>
            </w:pPr>
            <w:r w:rsidRPr="00887905">
              <w:rPr>
                <w:rFonts w:eastAsia="Times New Roman"/>
                <w:b/>
                <w:sz w:val="32"/>
                <w:szCs w:val="32"/>
                <w:lang w:eastAsia="ru-RU"/>
              </w:rPr>
              <w:t>а</w:t>
            </w:r>
            <w:r w:rsidR="00FC47B6" w:rsidRPr="00887905">
              <w:rPr>
                <w:rFonts w:eastAsia="Times New Roman"/>
                <w:b/>
                <w:sz w:val="32"/>
                <w:szCs w:val="32"/>
                <w:lang w:eastAsia="ru-RU"/>
              </w:rPr>
              <w:t>втор</w:t>
            </w:r>
          </w:p>
        </w:tc>
        <w:tc>
          <w:tcPr>
            <w:tcW w:w="2126" w:type="dxa"/>
          </w:tcPr>
          <w:p w:rsidR="00FC47B6" w:rsidRPr="00887905" w:rsidRDefault="00FC47B6" w:rsidP="00D30C24">
            <w:pPr>
              <w:pStyle w:val="a5"/>
              <w:jc w:val="center"/>
              <w:rPr>
                <w:b/>
                <w:sz w:val="32"/>
                <w:szCs w:val="32"/>
                <w:lang w:eastAsia="ru-RU"/>
              </w:rPr>
            </w:pPr>
            <w:r w:rsidRPr="00887905">
              <w:rPr>
                <w:rFonts w:eastAsia="Times New Roman"/>
                <w:b/>
                <w:sz w:val="32"/>
                <w:szCs w:val="32"/>
                <w:lang w:eastAsia="ru-RU"/>
              </w:rPr>
              <w:t>название</w:t>
            </w:r>
          </w:p>
        </w:tc>
        <w:tc>
          <w:tcPr>
            <w:tcW w:w="1559" w:type="dxa"/>
          </w:tcPr>
          <w:p w:rsidR="00FC47B6" w:rsidRPr="00887905" w:rsidRDefault="00887905" w:rsidP="00D30C24">
            <w:pPr>
              <w:pStyle w:val="a5"/>
              <w:jc w:val="center"/>
              <w:rPr>
                <w:b/>
                <w:sz w:val="32"/>
                <w:szCs w:val="32"/>
                <w:lang w:eastAsia="ru-RU"/>
              </w:rPr>
            </w:pPr>
            <w:r w:rsidRPr="00887905">
              <w:rPr>
                <w:rFonts w:eastAsia="Times New Roman"/>
                <w:b/>
                <w:sz w:val="32"/>
                <w:szCs w:val="32"/>
                <w:lang w:eastAsia="ru-RU"/>
              </w:rPr>
              <w:t>главные герои</w:t>
            </w:r>
          </w:p>
        </w:tc>
        <w:tc>
          <w:tcPr>
            <w:tcW w:w="3628" w:type="dxa"/>
          </w:tcPr>
          <w:p w:rsidR="00FC47B6" w:rsidRPr="00887905" w:rsidRDefault="00887905" w:rsidP="00D30C24">
            <w:pPr>
              <w:pStyle w:val="a5"/>
              <w:jc w:val="center"/>
              <w:rPr>
                <w:b/>
                <w:sz w:val="32"/>
                <w:szCs w:val="32"/>
                <w:lang w:eastAsia="ru-RU"/>
              </w:rPr>
            </w:pPr>
            <w:r w:rsidRPr="00887905">
              <w:rPr>
                <w:b/>
                <w:sz w:val="32"/>
                <w:szCs w:val="32"/>
                <w:lang w:eastAsia="ru-RU"/>
              </w:rPr>
              <w:t>Моё мнение</w:t>
            </w:r>
          </w:p>
        </w:tc>
      </w:tr>
      <w:tr w:rsidR="00FC47B6" w:rsidTr="001B1D1A">
        <w:tc>
          <w:tcPr>
            <w:tcW w:w="1384" w:type="dxa"/>
          </w:tcPr>
          <w:p w:rsidR="00FC47B6" w:rsidRPr="001B1D1A" w:rsidRDefault="00887905" w:rsidP="00D30C24">
            <w:pPr>
              <w:pStyle w:val="a5"/>
              <w:jc w:val="center"/>
              <w:rPr>
                <w:sz w:val="28"/>
                <w:szCs w:val="28"/>
                <w:lang w:eastAsia="ru-RU"/>
              </w:rPr>
            </w:pPr>
            <w:r w:rsidRPr="001B1D1A">
              <w:rPr>
                <w:sz w:val="28"/>
                <w:szCs w:val="28"/>
                <w:lang w:eastAsia="ru-RU"/>
              </w:rPr>
              <w:t>8 июня</w:t>
            </w:r>
          </w:p>
          <w:p w:rsidR="00887905" w:rsidRPr="001B1D1A" w:rsidRDefault="00887905" w:rsidP="00D30C24">
            <w:pPr>
              <w:pStyle w:val="a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C47B6" w:rsidRPr="001B1D1A" w:rsidRDefault="00887905" w:rsidP="00D30C24">
            <w:pPr>
              <w:pStyle w:val="a5"/>
              <w:jc w:val="center"/>
              <w:rPr>
                <w:sz w:val="28"/>
                <w:szCs w:val="28"/>
                <w:lang w:eastAsia="ru-RU"/>
              </w:rPr>
            </w:pPr>
            <w:r w:rsidRPr="001B1D1A">
              <w:rPr>
                <w:sz w:val="28"/>
                <w:szCs w:val="28"/>
                <w:lang w:eastAsia="ru-RU"/>
              </w:rPr>
              <w:t>В.П. Катаев</w:t>
            </w:r>
          </w:p>
        </w:tc>
        <w:tc>
          <w:tcPr>
            <w:tcW w:w="2126" w:type="dxa"/>
          </w:tcPr>
          <w:p w:rsidR="00FC47B6" w:rsidRPr="001B1D1A" w:rsidRDefault="00887905" w:rsidP="00D30C24">
            <w:pPr>
              <w:pStyle w:val="a5"/>
              <w:jc w:val="center"/>
              <w:rPr>
                <w:sz w:val="28"/>
                <w:szCs w:val="28"/>
                <w:lang w:eastAsia="ru-RU"/>
              </w:rPr>
            </w:pPr>
            <w:r w:rsidRPr="001B1D1A">
              <w:rPr>
                <w:sz w:val="28"/>
                <w:szCs w:val="28"/>
                <w:lang w:eastAsia="ru-RU"/>
              </w:rPr>
              <w:t>"Цвети</w:t>
            </w:r>
            <w:proofErr w:type="gramStart"/>
            <w:r w:rsidRPr="001B1D1A">
              <w:rPr>
                <w:sz w:val="28"/>
                <w:szCs w:val="28"/>
                <w:lang w:eastAsia="ru-RU"/>
              </w:rPr>
              <w:t>к-</w:t>
            </w:r>
            <w:proofErr w:type="gramEnd"/>
            <w:r w:rsidRPr="001B1D1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1D1A">
              <w:rPr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1B1D1A">
              <w:rPr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9" w:type="dxa"/>
          </w:tcPr>
          <w:p w:rsidR="00FC47B6" w:rsidRPr="001B1D1A" w:rsidRDefault="00887905" w:rsidP="00D30C24">
            <w:pPr>
              <w:pStyle w:val="a5"/>
              <w:jc w:val="center"/>
              <w:rPr>
                <w:sz w:val="28"/>
                <w:szCs w:val="28"/>
                <w:lang w:eastAsia="ru-RU"/>
              </w:rPr>
            </w:pPr>
            <w:r w:rsidRPr="001B1D1A">
              <w:rPr>
                <w:sz w:val="28"/>
                <w:szCs w:val="28"/>
                <w:lang w:eastAsia="ru-RU"/>
              </w:rPr>
              <w:t>Девочка Женя</w:t>
            </w:r>
          </w:p>
        </w:tc>
        <w:tc>
          <w:tcPr>
            <w:tcW w:w="3628" w:type="dxa"/>
          </w:tcPr>
          <w:p w:rsidR="00FC47B6" w:rsidRPr="001B1D1A" w:rsidRDefault="00887905" w:rsidP="001B1D1A">
            <w:pPr>
              <w:pStyle w:val="a5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87905">
              <w:rPr>
                <w:i/>
                <w:iCs/>
                <w:color w:val="878787"/>
                <w:sz w:val="21"/>
                <w:szCs w:val="21"/>
                <w:shd w:val="clear" w:color="auto" w:fill="FAFAFA"/>
              </w:rPr>
              <w:t> </w:t>
            </w:r>
            <w:r w:rsidRPr="001B1D1A">
              <w:rPr>
                <w:iCs/>
                <w:color w:val="000000" w:themeColor="text1"/>
                <w:sz w:val="28"/>
                <w:szCs w:val="28"/>
                <w:shd w:val="clear" w:color="auto" w:fill="FAFAFA"/>
              </w:rPr>
              <w:t>Девочке Жене  незнакомая старушка дарит волшебный цветок</w:t>
            </w:r>
            <w:r w:rsidR="001B1D1A" w:rsidRPr="001B1D1A">
              <w:rPr>
                <w:iCs/>
                <w:color w:val="000000" w:themeColor="text1"/>
                <w:sz w:val="28"/>
                <w:szCs w:val="28"/>
                <w:shd w:val="clear" w:color="auto" w:fill="FAFAFA"/>
              </w:rPr>
              <w:t>.</w:t>
            </w:r>
            <w:r w:rsidRPr="001B1D1A">
              <w:rPr>
                <w:iCs/>
                <w:color w:val="000000" w:themeColor="text1"/>
                <w:sz w:val="28"/>
                <w:szCs w:val="28"/>
                <w:shd w:val="clear" w:color="auto" w:fill="FAFAFA"/>
              </w:rPr>
              <w:t xml:space="preserve"> Женя поначалу использует </w:t>
            </w:r>
            <w:r w:rsidR="001B1D1A" w:rsidRPr="001B1D1A">
              <w:rPr>
                <w:iCs/>
                <w:color w:val="000000" w:themeColor="text1"/>
                <w:sz w:val="28"/>
                <w:szCs w:val="28"/>
                <w:shd w:val="clear" w:color="auto" w:fill="FAFAFA"/>
              </w:rPr>
              <w:t>волшебство</w:t>
            </w:r>
            <w:r w:rsidRPr="001B1D1A">
              <w:rPr>
                <w:iCs/>
                <w:color w:val="000000" w:themeColor="text1"/>
                <w:sz w:val="28"/>
                <w:szCs w:val="28"/>
                <w:shd w:val="clear" w:color="auto" w:fill="FAFAFA"/>
              </w:rPr>
              <w:t xml:space="preserve"> цветка на пустяки. Но потом</w:t>
            </w:r>
            <w:proofErr w:type="gramStart"/>
            <w:r w:rsidRPr="001B1D1A">
              <w:rPr>
                <w:iCs/>
                <w:color w:val="000000" w:themeColor="text1"/>
                <w:sz w:val="28"/>
                <w:szCs w:val="28"/>
                <w:shd w:val="clear" w:color="auto" w:fill="FAFAFA"/>
              </w:rPr>
              <w:t xml:space="preserve"> ,</w:t>
            </w:r>
            <w:proofErr w:type="gramEnd"/>
            <w:r w:rsidRPr="001B1D1A">
              <w:rPr>
                <w:iCs/>
                <w:color w:val="000000" w:themeColor="text1"/>
                <w:sz w:val="28"/>
                <w:szCs w:val="28"/>
                <w:shd w:val="clear" w:color="auto" w:fill="FAFAFA"/>
              </w:rPr>
              <w:t xml:space="preserve"> когда  у неё остаётся последний лепесток, она  совершает добрый поступок - избавляет  Витю от хромоты. </w:t>
            </w:r>
            <w:r w:rsidR="001B1D1A" w:rsidRPr="001B1D1A">
              <w:rPr>
                <w:iCs/>
                <w:color w:val="000000" w:themeColor="text1"/>
                <w:sz w:val="28"/>
                <w:szCs w:val="28"/>
                <w:shd w:val="clear" w:color="auto" w:fill="FAFAFA"/>
              </w:rPr>
              <w:t>Я</w:t>
            </w:r>
            <w:r w:rsidRPr="001B1D1A">
              <w:rPr>
                <w:iCs/>
                <w:color w:val="000000" w:themeColor="text1"/>
                <w:sz w:val="28"/>
                <w:szCs w:val="28"/>
                <w:shd w:val="clear" w:color="auto" w:fill="FAFAFA"/>
              </w:rPr>
              <w:t xml:space="preserve"> думаю, что Женя научилась отличать важное от неважного</w:t>
            </w:r>
            <w:proofErr w:type="gramStart"/>
            <w:r w:rsidRPr="001B1D1A">
              <w:rPr>
                <w:iCs/>
                <w:color w:val="000000" w:themeColor="text1"/>
                <w:sz w:val="28"/>
                <w:szCs w:val="28"/>
                <w:shd w:val="clear" w:color="auto" w:fill="FAFAFA"/>
              </w:rPr>
              <w:t xml:space="preserve"> .</w:t>
            </w:r>
            <w:proofErr w:type="gramEnd"/>
            <w:r w:rsidRPr="001B1D1A">
              <w:rPr>
                <w:iCs/>
                <w:color w:val="000000" w:themeColor="text1"/>
                <w:sz w:val="28"/>
                <w:szCs w:val="28"/>
                <w:shd w:val="clear" w:color="auto" w:fill="FAFAFA"/>
              </w:rPr>
              <w:t xml:space="preserve"> На её примере автор научил этому и нас, читателей.</w:t>
            </w:r>
          </w:p>
        </w:tc>
      </w:tr>
      <w:tr w:rsidR="001B1D1A" w:rsidTr="00E60882">
        <w:tc>
          <w:tcPr>
            <w:tcW w:w="10682" w:type="dxa"/>
            <w:gridSpan w:val="5"/>
          </w:tcPr>
          <w:p w:rsidR="001B1D1A" w:rsidRDefault="001B1D1A" w:rsidP="00D30C24">
            <w:pPr>
              <w:pStyle w:val="a5"/>
              <w:jc w:val="center"/>
              <w:rPr>
                <w:rFonts w:ascii="Propisi" w:hAnsi="Propisi"/>
                <w:b/>
                <w:sz w:val="44"/>
                <w:szCs w:val="4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0" cy="2571750"/>
                  <wp:effectExtent l="19050" t="0" r="0" b="0"/>
                  <wp:docPr id="1" name="Рисунок 1" descr="Энциклопедия сказочных героев: &quot;Цветик-семицветик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нциклопедия сказочных героев: &quot;Цветик-семицветик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D1A" w:rsidTr="001B1D1A">
        <w:tc>
          <w:tcPr>
            <w:tcW w:w="1384" w:type="dxa"/>
          </w:tcPr>
          <w:p w:rsidR="001B1D1A" w:rsidRDefault="001B1D1A" w:rsidP="00D30C24">
            <w:pPr>
              <w:pStyle w:val="a5"/>
              <w:jc w:val="center"/>
              <w:rPr>
                <w:rFonts w:ascii="Propisi" w:hAnsi="Propisi"/>
                <w:b/>
                <w:sz w:val="44"/>
                <w:szCs w:val="44"/>
                <w:lang w:eastAsia="ru-RU"/>
              </w:rPr>
            </w:pPr>
          </w:p>
        </w:tc>
        <w:tc>
          <w:tcPr>
            <w:tcW w:w="1985" w:type="dxa"/>
          </w:tcPr>
          <w:p w:rsidR="001B1D1A" w:rsidRDefault="001B1D1A" w:rsidP="00D30C24">
            <w:pPr>
              <w:pStyle w:val="a5"/>
              <w:jc w:val="center"/>
              <w:rPr>
                <w:rFonts w:ascii="Propisi" w:hAnsi="Propisi"/>
                <w:b/>
                <w:sz w:val="44"/>
                <w:szCs w:val="44"/>
                <w:lang w:eastAsia="ru-RU"/>
              </w:rPr>
            </w:pPr>
          </w:p>
        </w:tc>
        <w:tc>
          <w:tcPr>
            <w:tcW w:w="2126" w:type="dxa"/>
          </w:tcPr>
          <w:p w:rsidR="001B1D1A" w:rsidRDefault="001B1D1A" w:rsidP="00D30C24">
            <w:pPr>
              <w:pStyle w:val="a5"/>
              <w:jc w:val="center"/>
              <w:rPr>
                <w:rFonts w:ascii="Propisi" w:hAnsi="Propisi"/>
                <w:b/>
                <w:sz w:val="44"/>
                <w:szCs w:val="44"/>
                <w:lang w:eastAsia="ru-RU"/>
              </w:rPr>
            </w:pPr>
          </w:p>
        </w:tc>
        <w:tc>
          <w:tcPr>
            <w:tcW w:w="1559" w:type="dxa"/>
          </w:tcPr>
          <w:p w:rsidR="001B1D1A" w:rsidRDefault="001B1D1A" w:rsidP="00D30C24">
            <w:pPr>
              <w:pStyle w:val="a5"/>
              <w:jc w:val="center"/>
              <w:rPr>
                <w:rFonts w:ascii="Propisi" w:hAnsi="Propisi"/>
                <w:b/>
                <w:sz w:val="44"/>
                <w:szCs w:val="44"/>
                <w:lang w:eastAsia="ru-RU"/>
              </w:rPr>
            </w:pPr>
          </w:p>
        </w:tc>
        <w:tc>
          <w:tcPr>
            <w:tcW w:w="3628" w:type="dxa"/>
          </w:tcPr>
          <w:p w:rsidR="001B1D1A" w:rsidRDefault="001B1D1A" w:rsidP="00D30C24">
            <w:pPr>
              <w:pStyle w:val="a5"/>
              <w:jc w:val="center"/>
              <w:rPr>
                <w:rFonts w:ascii="Propisi" w:hAnsi="Propisi"/>
                <w:b/>
                <w:sz w:val="44"/>
                <w:szCs w:val="44"/>
                <w:lang w:eastAsia="ru-RU"/>
              </w:rPr>
            </w:pPr>
          </w:p>
        </w:tc>
      </w:tr>
    </w:tbl>
    <w:p w:rsidR="00FC47B6" w:rsidRPr="00D30C24" w:rsidRDefault="00FC47B6" w:rsidP="00D30C24">
      <w:pPr>
        <w:pStyle w:val="a5"/>
        <w:jc w:val="center"/>
        <w:rPr>
          <w:rFonts w:ascii="Propisi" w:hAnsi="Propisi"/>
          <w:b/>
          <w:sz w:val="44"/>
          <w:szCs w:val="44"/>
          <w:lang w:eastAsia="ru-RU"/>
        </w:rPr>
      </w:pPr>
    </w:p>
    <w:p w:rsidR="005E1572" w:rsidRPr="005E1572" w:rsidRDefault="005E1572" w:rsidP="005E1572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5E1572" w:rsidRDefault="005E1572"/>
    <w:sectPr w:rsidR="005E1572" w:rsidSect="005E1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CED"/>
    <w:multiLevelType w:val="multilevel"/>
    <w:tmpl w:val="BD00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B30AE"/>
    <w:multiLevelType w:val="multilevel"/>
    <w:tmpl w:val="CB14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41BD6"/>
    <w:multiLevelType w:val="multilevel"/>
    <w:tmpl w:val="098EE9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4E242C6"/>
    <w:multiLevelType w:val="multilevel"/>
    <w:tmpl w:val="BC88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743CA"/>
    <w:multiLevelType w:val="multilevel"/>
    <w:tmpl w:val="D712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1572"/>
    <w:rsid w:val="001B1D1A"/>
    <w:rsid w:val="001F2C17"/>
    <w:rsid w:val="0027307D"/>
    <w:rsid w:val="002E5F69"/>
    <w:rsid w:val="00346BD3"/>
    <w:rsid w:val="004E593D"/>
    <w:rsid w:val="00591A14"/>
    <w:rsid w:val="005E1572"/>
    <w:rsid w:val="00643B8D"/>
    <w:rsid w:val="00751018"/>
    <w:rsid w:val="00887905"/>
    <w:rsid w:val="009E591C"/>
    <w:rsid w:val="00B8380D"/>
    <w:rsid w:val="00C24909"/>
    <w:rsid w:val="00C84F85"/>
    <w:rsid w:val="00D30C24"/>
    <w:rsid w:val="00E41DC9"/>
    <w:rsid w:val="00FC47B6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3D"/>
  </w:style>
  <w:style w:type="paragraph" w:styleId="2">
    <w:name w:val="heading 2"/>
    <w:basedOn w:val="a"/>
    <w:link w:val="20"/>
    <w:uiPriority w:val="9"/>
    <w:qFormat/>
    <w:rsid w:val="0075101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5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572"/>
    <w:pPr>
      <w:ind w:left="720"/>
      <w:contextualSpacing/>
    </w:pPr>
  </w:style>
  <w:style w:type="paragraph" w:styleId="a5">
    <w:name w:val="No Spacing"/>
    <w:uiPriority w:val="1"/>
    <w:qFormat/>
    <w:rsid w:val="007510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51018"/>
    <w:rPr>
      <w:rFonts w:eastAsia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E5F6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7">
    <w:name w:val="Table Grid"/>
    <w:basedOn w:val="a1"/>
    <w:uiPriority w:val="59"/>
    <w:rsid w:val="00FC4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knigi-dlya-detej/detskaya-literatura/1552-bianki-rasskazy-i-skazki.html" TargetMode="External"/><Relationship Id="rId13" Type="http://schemas.openxmlformats.org/officeDocument/2006/relationships/hyperlink" Target="http://www.razumniki.ru/sinie_listya_oseeva.html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azumniki.ru/kak_ya_lovil_chelovechkov_gitkov.html" TargetMode="External"/><Relationship Id="rId12" Type="http://schemas.openxmlformats.org/officeDocument/2006/relationships/hyperlink" Target="http://www.razumniki.ru/pochemu_oseeva.html" TargetMode="External"/><Relationship Id="rId17" Type="http://schemas.openxmlformats.org/officeDocument/2006/relationships/hyperlink" Target="http://www.razumniki.ru/drugok_nos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zumniki.ru/givaya_schlyapa_nosov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7gy.ru/knigi-dlya-detej/detskaya-literatura/1258-pushkin-skazka-o-mertvoi-carevne-i-semi-bogatyryah-chitat.html" TargetMode="External"/><Relationship Id="rId11" Type="http://schemas.openxmlformats.org/officeDocument/2006/relationships/hyperlink" Target="http://www.razumniki.ru/volshebnoe_slovo_oseeva.html" TargetMode="External"/><Relationship Id="rId5" Type="http://schemas.openxmlformats.org/officeDocument/2006/relationships/hyperlink" Target="https://7gy.ru/knigi-dlya-detej/detskaya-literatura/1257-pushkin-skazka-o-tsare-saltane-chitat-onlajn.html" TargetMode="External"/><Relationship Id="rId15" Type="http://schemas.openxmlformats.org/officeDocument/2006/relationships/hyperlink" Target="https://7gy.ru/knigi-dlya-detej/detskaya-literatura/1263-l-tolstoj-rasskazy-dlya-detej.html" TargetMode="External"/><Relationship Id="rId10" Type="http://schemas.openxmlformats.org/officeDocument/2006/relationships/hyperlink" Target="http://www.razumniki.ru/on_givoy_i_svetitsya_dragunskiy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7gy.ru/knigi-dlya-detej/detskaya-literatura/1551-bianki-kak-muravishka-domoj-speshil.html" TargetMode="External"/><Relationship Id="rId14" Type="http://schemas.openxmlformats.org/officeDocument/2006/relationships/hyperlink" Target="https://7gy.ru/knigi-dlya-detej/detskaya-literatura/1247-mamin-sibiryak-seraya-shejka-chitat-onlajn-s-kartink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Teacher</cp:lastModifiedBy>
  <cp:revision>2</cp:revision>
  <dcterms:created xsi:type="dcterms:W3CDTF">2020-05-18T12:21:00Z</dcterms:created>
  <dcterms:modified xsi:type="dcterms:W3CDTF">2020-05-18T12:21:00Z</dcterms:modified>
</cp:coreProperties>
</file>